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E4B2" w14:textId="159521A9" w:rsidR="00FC3B79" w:rsidRPr="003B0867" w:rsidRDefault="00FC3B79" w:rsidP="00A574FD">
      <w:pPr>
        <w:widowControl w:val="0"/>
        <w:autoSpaceDE w:val="0"/>
        <w:autoSpaceDN w:val="0"/>
        <w:spacing w:before="47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B0867">
        <w:rPr>
          <w:rFonts w:ascii="Arial" w:eastAsia="Calibri" w:hAnsi="Arial" w:cs="Arial"/>
          <w:b/>
          <w:bCs/>
          <w:sz w:val="32"/>
          <w:szCs w:val="32"/>
        </w:rPr>
        <w:t>Application</w:t>
      </w:r>
      <w:r w:rsidRPr="003B0867">
        <w:rPr>
          <w:rFonts w:ascii="Arial" w:eastAsia="Calibri" w:hAnsi="Arial" w:cs="Arial"/>
          <w:b/>
          <w:bCs/>
          <w:spacing w:val="-6"/>
          <w:sz w:val="32"/>
          <w:szCs w:val="32"/>
        </w:rPr>
        <w:t xml:space="preserve"> </w:t>
      </w:r>
      <w:r w:rsidRPr="003B0867">
        <w:rPr>
          <w:rFonts w:ascii="Arial" w:eastAsia="Calibri" w:hAnsi="Arial" w:cs="Arial"/>
          <w:b/>
          <w:bCs/>
          <w:sz w:val="32"/>
          <w:szCs w:val="32"/>
        </w:rPr>
        <w:t>for</w:t>
      </w:r>
      <w:r w:rsidRPr="003B0867">
        <w:rPr>
          <w:rFonts w:ascii="Arial" w:eastAsia="Calibri" w:hAnsi="Arial" w:cs="Arial"/>
          <w:b/>
          <w:bCs/>
          <w:spacing w:val="-5"/>
          <w:sz w:val="32"/>
          <w:szCs w:val="32"/>
        </w:rPr>
        <w:t xml:space="preserve"> </w:t>
      </w:r>
      <w:r w:rsidRPr="003B0867">
        <w:rPr>
          <w:rFonts w:ascii="Arial" w:eastAsia="Calibri" w:hAnsi="Arial" w:cs="Arial"/>
          <w:b/>
          <w:bCs/>
          <w:sz w:val="32"/>
          <w:szCs w:val="32"/>
        </w:rPr>
        <w:t>Course</w:t>
      </w:r>
      <w:r w:rsidRPr="003B0867">
        <w:rPr>
          <w:rFonts w:ascii="Arial" w:eastAsia="Calibri" w:hAnsi="Arial" w:cs="Arial"/>
          <w:b/>
          <w:bCs/>
          <w:spacing w:val="-6"/>
          <w:sz w:val="32"/>
          <w:szCs w:val="32"/>
        </w:rPr>
        <w:t xml:space="preserve"> </w:t>
      </w:r>
      <w:r w:rsidRPr="003B0867">
        <w:rPr>
          <w:rFonts w:ascii="Arial" w:eastAsia="Calibri" w:hAnsi="Arial" w:cs="Arial"/>
          <w:b/>
          <w:bCs/>
          <w:sz w:val="32"/>
          <w:szCs w:val="32"/>
        </w:rPr>
        <w:t>Buy-Out</w:t>
      </w:r>
      <w:r w:rsidRPr="003B0867">
        <w:rPr>
          <w:rFonts w:ascii="Arial" w:eastAsia="Calibri" w:hAnsi="Arial" w:cs="Arial"/>
          <w:b/>
          <w:bCs/>
          <w:spacing w:val="-6"/>
          <w:sz w:val="32"/>
          <w:szCs w:val="32"/>
        </w:rPr>
        <w:t xml:space="preserve"> </w:t>
      </w:r>
      <w:r w:rsidRPr="003B0867">
        <w:rPr>
          <w:rFonts w:ascii="Arial" w:eastAsia="Calibri" w:hAnsi="Arial" w:cs="Arial"/>
          <w:b/>
          <w:bCs/>
          <w:sz w:val="32"/>
          <w:szCs w:val="32"/>
        </w:rPr>
        <w:t>for</w:t>
      </w:r>
      <w:r w:rsidRPr="003B0867">
        <w:rPr>
          <w:rFonts w:ascii="Arial" w:eastAsia="Calibri" w:hAnsi="Arial" w:cs="Arial"/>
          <w:b/>
          <w:bCs/>
          <w:spacing w:val="-5"/>
          <w:sz w:val="32"/>
          <w:szCs w:val="32"/>
        </w:rPr>
        <w:t xml:space="preserve"> </w:t>
      </w:r>
      <w:r w:rsidR="00A12AF1" w:rsidRPr="003B0867">
        <w:rPr>
          <w:rFonts w:ascii="Arial" w:eastAsia="Calibri" w:hAnsi="Arial" w:cs="Arial"/>
          <w:b/>
          <w:bCs/>
          <w:sz w:val="32"/>
          <w:szCs w:val="32"/>
        </w:rPr>
        <w:t>External</w:t>
      </w:r>
      <w:r w:rsidRPr="003B0867">
        <w:rPr>
          <w:rFonts w:ascii="Arial" w:eastAsia="Calibri" w:hAnsi="Arial" w:cs="Arial"/>
          <w:b/>
          <w:bCs/>
          <w:spacing w:val="-5"/>
          <w:sz w:val="32"/>
          <w:szCs w:val="32"/>
        </w:rPr>
        <w:t xml:space="preserve"> </w:t>
      </w:r>
      <w:r w:rsidRPr="003B0867">
        <w:rPr>
          <w:rFonts w:ascii="Arial" w:eastAsia="Calibri" w:hAnsi="Arial" w:cs="Arial"/>
          <w:b/>
          <w:bCs/>
          <w:sz w:val="32"/>
          <w:szCs w:val="32"/>
        </w:rPr>
        <w:t>Grant</w:t>
      </w:r>
      <w:r w:rsidRPr="003B0867">
        <w:rPr>
          <w:rFonts w:ascii="Arial" w:eastAsia="Calibri" w:hAnsi="Arial" w:cs="Arial"/>
          <w:b/>
          <w:bCs/>
          <w:spacing w:val="-6"/>
          <w:sz w:val="32"/>
          <w:szCs w:val="32"/>
        </w:rPr>
        <w:t xml:space="preserve"> </w:t>
      </w:r>
      <w:r w:rsidRPr="003B0867">
        <w:rPr>
          <w:rFonts w:ascii="Arial" w:eastAsia="Calibri" w:hAnsi="Arial" w:cs="Arial"/>
          <w:b/>
          <w:bCs/>
          <w:spacing w:val="-2"/>
          <w:sz w:val="32"/>
          <w:szCs w:val="32"/>
        </w:rPr>
        <w:t>Holders</w:t>
      </w:r>
    </w:p>
    <w:p w14:paraId="7DC1CEE3" w14:textId="77777777" w:rsidR="00A12AF1" w:rsidRDefault="00A12AF1" w:rsidP="00A574FD">
      <w:pPr>
        <w:widowControl w:val="0"/>
        <w:tabs>
          <w:tab w:val="left" w:pos="9450"/>
        </w:tabs>
        <w:autoSpaceDE w:val="0"/>
        <w:autoSpaceDN w:val="0"/>
        <w:rPr>
          <w:rFonts w:ascii="Arial" w:eastAsia="Calibri" w:hAnsi="Arial" w:cs="Arial"/>
          <w:sz w:val="20"/>
          <w:szCs w:val="22"/>
        </w:rPr>
      </w:pPr>
    </w:p>
    <w:p w14:paraId="05906834" w14:textId="29651155" w:rsidR="002348A0" w:rsidRDefault="00FC3B79" w:rsidP="00A574FD">
      <w:pPr>
        <w:widowControl w:val="0"/>
        <w:tabs>
          <w:tab w:val="left" w:pos="9360"/>
        </w:tabs>
        <w:autoSpaceDE w:val="0"/>
        <w:autoSpaceDN w:val="0"/>
        <w:spacing w:line="276" w:lineRule="auto"/>
        <w:jc w:val="both"/>
        <w:rPr>
          <w:rFonts w:ascii="Arial" w:eastAsia="Calibri" w:hAnsi="Arial" w:cs="Arial"/>
          <w:sz w:val="20"/>
          <w:szCs w:val="22"/>
        </w:rPr>
      </w:pPr>
      <w:r w:rsidRPr="00CA097C">
        <w:rPr>
          <w:rFonts w:ascii="Arial" w:eastAsia="Calibri" w:hAnsi="Arial" w:cs="Arial"/>
          <w:sz w:val="20"/>
          <w:szCs w:val="22"/>
        </w:rPr>
        <w:t xml:space="preserve">This completed form must be signed </w:t>
      </w:r>
      <w:r w:rsidR="004B4E0A">
        <w:rPr>
          <w:rFonts w:ascii="Arial" w:eastAsia="Calibri" w:hAnsi="Arial" w:cs="Arial"/>
          <w:sz w:val="20"/>
          <w:szCs w:val="22"/>
        </w:rPr>
        <w:t xml:space="preserve">by the Applicant and sent </w:t>
      </w:r>
      <w:r w:rsidR="0064085E">
        <w:rPr>
          <w:rFonts w:ascii="Arial" w:eastAsia="Calibri" w:hAnsi="Arial" w:cs="Arial"/>
          <w:sz w:val="20"/>
          <w:szCs w:val="22"/>
        </w:rPr>
        <w:t xml:space="preserve">via email </w:t>
      </w:r>
      <w:r w:rsidR="004B4E0A">
        <w:rPr>
          <w:rFonts w:ascii="Arial" w:eastAsia="Calibri" w:hAnsi="Arial" w:cs="Arial"/>
          <w:sz w:val="20"/>
          <w:szCs w:val="22"/>
        </w:rPr>
        <w:t xml:space="preserve">to the Research Grants and Awards Subcommittee </w:t>
      </w:r>
      <w:r w:rsidRPr="00CA097C">
        <w:rPr>
          <w:rFonts w:ascii="Arial" w:eastAsia="Calibri" w:hAnsi="Arial" w:cs="Arial"/>
          <w:sz w:val="20"/>
          <w:szCs w:val="22"/>
        </w:rPr>
        <w:t>(</w:t>
      </w:r>
      <w:hyperlink r:id="rId10" w:history="1">
        <w:r w:rsidRPr="00CA097C">
          <w:rPr>
            <w:rFonts w:ascii="Arial" w:eastAsia="Calibri" w:hAnsi="Arial" w:cs="Arial"/>
            <w:color w:val="0000FF"/>
            <w:sz w:val="20"/>
            <w:szCs w:val="22"/>
            <w:u w:val="single"/>
          </w:rPr>
          <w:t>RGC@kings.uwo.ca</w:t>
        </w:r>
      </w:hyperlink>
      <w:r w:rsidRPr="00CA097C">
        <w:rPr>
          <w:rFonts w:ascii="Arial" w:eastAsia="Calibri" w:hAnsi="Arial" w:cs="Arial"/>
          <w:sz w:val="20"/>
          <w:szCs w:val="22"/>
        </w:rPr>
        <w:t>)</w:t>
      </w:r>
      <w:r w:rsidR="004B4E0A">
        <w:rPr>
          <w:rFonts w:ascii="Arial" w:eastAsia="Calibri" w:hAnsi="Arial" w:cs="Arial"/>
          <w:sz w:val="20"/>
          <w:szCs w:val="22"/>
        </w:rPr>
        <w:t xml:space="preserve"> prior to the application deadline.</w:t>
      </w:r>
    </w:p>
    <w:p w14:paraId="3798A87B" w14:textId="6DA1A2E5" w:rsidR="003B0867" w:rsidRDefault="003B0867" w:rsidP="00A574FD">
      <w:pPr>
        <w:widowControl w:val="0"/>
        <w:tabs>
          <w:tab w:val="left" w:pos="9360"/>
        </w:tabs>
        <w:autoSpaceDE w:val="0"/>
        <w:autoSpaceDN w:val="0"/>
        <w:spacing w:line="276" w:lineRule="auto"/>
        <w:jc w:val="both"/>
        <w:rPr>
          <w:rFonts w:ascii="Arial" w:eastAsia="Calibri" w:hAnsi="Arial" w:cs="Arial"/>
          <w:spacing w:val="-2"/>
          <w:sz w:val="20"/>
          <w:szCs w:val="22"/>
        </w:rPr>
      </w:pPr>
    </w:p>
    <w:p w14:paraId="785EB786" w14:textId="373CBB2D" w:rsidR="00A12AF1" w:rsidRDefault="003B0867" w:rsidP="00A574FD">
      <w:pPr>
        <w:widowControl w:val="0"/>
        <w:tabs>
          <w:tab w:val="left" w:pos="9450"/>
        </w:tabs>
        <w:autoSpaceDE w:val="0"/>
        <w:autoSpaceDN w:val="0"/>
        <w:spacing w:line="276" w:lineRule="auto"/>
        <w:jc w:val="both"/>
        <w:rPr>
          <w:rFonts w:ascii="Arial" w:eastAsia="Calibri" w:hAnsi="Arial" w:cs="Arial"/>
          <w:b/>
          <w:sz w:val="20"/>
          <w:szCs w:val="22"/>
        </w:rPr>
      </w:pPr>
      <w:r w:rsidRPr="00CA097C">
        <w:rPr>
          <w:rFonts w:ascii="Arial" w:eastAsia="Calibri" w:hAnsi="Arial" w:cs="Arial"/>
          <w:sz w:val="20"/>
          <w:szCs w:val="22"/>
        </w:rPr>
        <w:t xml:space="preserve">Applicants should </w:t>
      </w:r>
      <w:r>
        <w:rPr>
          <w:rFonts w:ascii="Arial" w:eastAsia="Calibri" w:hAnsi="Arial" w:cs="Arial"/>
          <w:sz w:val="20"/>
          <w:szCs w:val="22"/>
        </w:rPr>
        <w:t>consult</w:t>
      </w:r>
      <w:r w:rsidRPr="00CA097C">
        <w:rPr>
          <w:rFonts w:ascii="Arial" w:eastAsia="Calibri" w:hAnsi="Arial" w:cs="Arial"/>
          <w:sz w:val="20"/>
          <w:szCs w:val="22"/>
        </w:rPr>
        <w:t xml:space="preserve"> the </w:t>
      </w:r>
      <w:r w:rsidRPr="00A12AF1">
        <w:rPr>
          <w:rFonts w:ascii="Arial" w:eastAsia="Calibri" w:hAnsi="Arial" w:cs="Arial"/>
          <w:b/>
          <w:sz w:val="20"/>
          <w:szCs w:val="22"/>
        </w:rPr>
        <w:t>King’s Internal Research Grants and Course Buy-outs</w:t>
      </w:r>
      <w:r>
        <w:rPr>
          <w:rFonts w:ascii="Arial" w:eastAsia="Calibri" w:hAnsi="Arial" w:cs="Arial"/>
          <w:b/>
          <w:sz w:val="20"/>
          <w:szCs w:val="22"/>
        </w:rPr>
        <w:t xml:space="preserve"> </w:t>
      </w:r>
      <w:r w:rsidRPr="00A12AF1">
        <w:rPr>
          <w:rFonts w:ascii="Arial" w:eastAsia="Calibri" w:hAnsi="Arial" w:cs="Arial"/>
          <w:b/>
          <w:sz w:val="20"/>
          <w:szCs w:val="22"/>
        </w:rPr>
        <w:t>Policies and Guidelines</w:t>
      </w:r>
      <w:r w:rsidRPr="00A12AF1">
        <w:rPr>
          <w:rFonts w:ascii="Arial" w:eastAsia="Calibri" w:hAnsi="Arial" w:cs="Arial"/>
          <w:sz w:val="20"/>
          <w:szCs w:val="22"/>
        </w:rPr>
        <w:t xml:space="preserve">, as well as </w:t>
      </w:r>
      <w:r w:rsidR="00CC7947">
        <w:rPr>
          <w:rFonts w:ascii="Arial" w:eastAsia="Calibri" w:hAnsi="Arial" w:cs="Arial"/>
          <w:b/>
          <w:sz w:val="20"/>
          <w:szCs w:val="22"/>
        </w:rPr>
        <w:t xml:space="preserve">Appendix A, Section </w:t>
      </w:r>
      <w:r w:rsidRPr="00CA097C">
        <w:rPr>
          <w:rFonts w:ascii="Arial" w:eastAsia="Calibri" w:hAnsi="Arial" w:cs="Arial"/>
          <w:b/>
          <w:sz w:val="20"/>
          <w:szCs w:val="22"/>
        </w:rPr>
        <w:t>XII</w:t>
      </w:r>
      <w:r w:rsidRPr="00CC7947">
        <w:rPr>
          <w:rFonts w:ascii="Arial" w:eastAsia="Calibri" w:hAnsi="Arial" w:cs="Arial"/>
          <w:sz w:val="20"/>
          <w:szCs w:val="22"/>
        </w:rPr>
        <w:t xml:space="preserve"> of the </w:t>
      </w:r>
      <w:r>
        <w:rPr>
          <w:rFonts w:ascii="Arial" w:eastAsia="Calibri" w:hAnsi="Arial" w:cs="Arial"/>
          <w:b/>
          <w:sz w:val="20"/>
          <w:szCs w:val="22"/>
        </w:rPr>
        <w:t xml:space="preserve">Collective Agreement between </w:t>
      </w:r>
      <w:r w:rsidRPr="00CA097C">
        <w:rPr>
          <w:rFonts w:ascii="Arial" w:eastAsia="Calibri" w:hAnsi="Arial" w:cs="Arial"/>
          <w:b/>
          <w:sz w:val="20"/>
          <w:szCs w:val="22"/>
        </w:rPr>
        <w:t xml:space="preserve">King’s University College </w:t>
      </w:r>
      <w:r>
        <w:rPr>
          <w:rFonts w:ascii="Arial" w:eastAsia="Calibri" w:hAnsi="Arial" w:cs="Arial"/>
          <w:b/>
          <w:sz w:val="20"/>
          <w:szCs w:val="22"/>
        </w:rPr>
        <w:t xml:space="preserve">and </w:t>
      </w:r>
      <w:r w:rsidRPr="00CA097C">
        <w:rPr>
          <w:rFonts w:ascii="Arial" w:eastAsia="Calibri" w:hAnsi="Arial" w:cs="Arial"/>
          <w:b/>
          <w:sz w:val="20"/>
          <w:szCs w:val="22"/>
        </w:rPr>
        <w:t>King’s University College Faculty Association (</w:t>
      </w:r>
      <w:r>
        <w:rPr>
          <w:rFonts w:ascii="Arial" w:eastAsia="Calibri" w:hAnsi="Arial" w:cs="Arial"/>
          <w:b/>
          <w:sz w:val="20"/>
          <w:szCs w:val="22"/>
        </w:rPr>
        <w:t>2024-2027</w:t>
      </w:r>
      <w:r w:rsidRPr="00CA097C">
        <w:rPr>
          <w:rFonts w:ascii="Arial" w:eastAsia="Calibri" w:hAnsi="Arial" w:cs="Arial"/>
          <w:b/>
          <w:sz w:val="20"/>
          <w:szCs w:val="22"/>
        </w:rPr>
        <w:t>)</w:t>
      </w:r>
      <w:r w:rsidRPr="00A12AF1">
        <w:rPr>
          <w:rFonts w:ascii="Arial" w:eastAsia="Calibri" w:hAnsi="Arial" w:cs="Arial"/>
          <w:sz w:val="20"/>
          <w:szCs w:val="22"/>
        </w:rPr>
        <w:t xml:space="preserve"> prior to completing and submitting this form.</w:t>
      </w:r>
    </w:p>
    <w:p w14:paraId="0B7F5805" w14:textId="44ABDB72" w:rsidR="00FC3B79" w:rsidRPr="00A574FD" w:rsidRDefault="00A574FD" w:rsidP="00A574FD">
      <w:pPr>
        <w:pStyle w:val="Heading1"/>
        <w:rPr>
          <w:rFonts w:eastAsia="Calibri"/>
        </w:rPr>
      </w:pPr>
      <w:r w:rsidRPr="00A574FD">
        <w:rPr>
          <w:rFonts w:eastAsia="Calibri"/>
        </w:rPr>
        <w:t>Applicant information</w:t>
      </w:r>
    </w:p>
    <w:tbl>
      <w:tblPr>
        <w:tblW w:w="10253" w:type="dxa"/>
        <w:tblInd w:w="-4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5656"/>
      </w:tblGrid>
      <w:tr w:rsidR="004728E9" w:rsidRPr="00A574FD" w14:paraId="6B63E254" w14:textId="77777777" w:rsidTr="004C3F46">
        <w:trPr>
          <w:trHeight w:val="373"/>
        </w:trPr>
        <w:tc>
          <w:tcPr>
            <w:tcW w:w="4597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2F6067B2" w14:textId="2DF30634" w:rsidR="004728E9" w:rsidRPr="002B0E94" w:rsidRDefault="004728E9" w:rsidP="0052307A">
            <w:pPr>
              <w:pStyle w:val="ListParagraph"/>
              <w:numPr>
                <w:ilvl w:val="0"/>
                <w:numId w:val="4"/>
              </w:numPr>
              <w:spacing w:before="80" w:after="80" w:line="276" w:lineRule="auto"/>
              <w:ind w:left="900" w:hanging="446"/>
              <w:rPr>
                <w:rFonts w:ascii="Arial" w:hAnsi="Arial" w:cs="Arial"/>
                <w:b/>
                <w:sz w:val="20"/>
              </w:rPr>
            </w:pPr>
            <w:r w:rsidRPr="002B0E94">
              <w:rPr>
                <w:rFonts w:ascii="Arial" w:hAnsi="Arial" w:cs="Arial"/>
                <w:b/>
                <w:spacing w:val="-2"/>
                <w:sz w:val="20"/>
              </w:rPr>
              <w:t>Surname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0E804F03" w14:textId="4853C6EA" w:rsidR="004728E9" w:rsidRPr="00A574FD" w:rsidRDefault="004728E9" w:rsidP="0052307A">
            <w:pPr>
              <w:widowControl w:val="0"/>
              <w:tabs>
                <w:tab w:val="left" w:pos="892"/>
              </w:tabs>
              <w:autoSpaceDE w:val="0"/>
              <w:autoSpaceDN w:val="0"/>
              <w:spacing w:before="80" w:after="80" w:line="276" w:lineRule="auto"/>
              <w:ind w:left="900" w:hanging="446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574FD">
              <w:rPr>
                <w:rFonts w:ascii="Arial" w:eastAsia="Calibri" w:hAnsi="Arial" w:cs="Arial"/>
                <w:b/>
                <w:sz w:val="20"/>
                <w:szCs w:val="22"/>
              </w:rPr>
              <w:t>First</w:t>
            </w:r>
            <w:r w:rsidRPr="00A574FD">
              <w:rPr>
                <w:rFonts w:ascii="Arial" w:eastAsia="Calibri" w:hAnsi="Arial" w:cs="Arial"/>
                <w:b/>
                <w:spacing w:val="-8"/>
                <w:sz w:val="20"/>
                <w:szCs w:val="22"/>
              </w:rPr>
              <w:t xml:space="preserve"> </w:t>
            </w:r>
            <w:r w:rsidRPr="00A574FD">
              <w:rPr>
                <w:rFonts w:ascii="Arial" w:eastAsia="Calibri" w:hAnsi="Arial" w:cs="Arial"/>
                <w:b/>
                <w:spacing w:val="-4"/>
                <w:sz w:val="20"/>
                <w:szCs w:val="22"/>
              </w:rPr>
              <w:t>Name</w:t>
            </w:r>
          </w:p>
        </w:tc>
      </w:tr>
      <w:tr w:rsidR="004728E9" w:rsidRPr="00A574FD" w14:paraId="01CDFD17" w14:textId="77777777" w:rsidTr="004C3F46">
        <w:trPr>
          <w:trHeight w:val="439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B237" w14:textId="6DEDFB3B" w:rsidR="004728E9" w:rsidRPr="00A574FD" w:rsidRDefault="004728E9" w:rsidP="00160BA7">
            <w:pPr>
              <w:widowControl w:val="0"/>
              <w:autoSpaceDE w:val="0"/>
              <w:autoSpaceDN w:val="0"/>
              <w:spacing w:before="80" w:after="80" w:line="276" w:lineRule="auto"/>
              <w:ind w:left="900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4B1B" w14:textId="4C763577" w:rsidR="004728E9" w:rsidRPr="00A574FD" w:rsidRDefault="004728E9" w:rsidP="0052307A">
            <w:pPr>
              <w:widowControl w:val="0"/>
              <w:tabs>
                <w:tab w:val="left" w:pos="892"/>
              </w:tabs>
              <w:autoSpaceDE w:val="0"/>
              <w:autoSpaceDN w:val="0"/>
              <w:spacing w:before="80" w:after="80" w:line="276" w:lineRule="auto"/>
              <w:ind w:left="900" w:hanging="446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FC3B79" w:rsidRPr="00A574FD" w14:paraId="165D7AF2" w14:textId="77777777" w:rsidTr="00A574FD">
        <w:trPr>
          <w:trHeight w:val="362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6730A42" w14:textId="01C2DC39" w:rsidR="00FC3B79" w:rsidRPr="002B0E94" w:rsidRDefault="00FC3B79" w:rsidP="0052307A">
            <w:pPr>
              <w:pStyle w:val="ListParagraph"/>
              <w:numPr>
                <w:ilvl w:val="0"/>
                <w:numId w:val="4"/>
              </w:numPr>
              <w:spacing w:before="80" w:after="80" w:line="276" w:lineRule="auto"/>
              <w:ind w:left="900" w:hanging="446"/>
              <w:rPr>
                <w:rFonts w:ascii="Arial" w:hAnsi="Arial" w:cs="Arial"/>
                <w:b/>
                <w:sz w:val="20"/>
              </w:rPr>
            </w:pPr>
            <w:r w:rsidRPr="002B0E94">
              <w:rPr>
                <w:rFonts w:ascii="Arial" w:hAnsi="Arial" w:cs="Arial"/>
                <w:b/>
                <w:sz w:val="20"/>
              </w:rPr>
              <w:t>Title/Position</w:t>
            </w:r>
            <w:r w:rsidRPr="002B0E94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and</w:t>
            </w:r>
            <w:r w:rsidRPr="002B0E9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pacing w:val="-2"/>
                <w:sz w:val="20"/>
              </w:rPr>
              <w:t>Department/School</w:t>
            </w:r>
          </w:p>
        </w:tc>
      </w:tr>
      <w:tr w:rsidR="00FC3B79" w:rsidRPr="00A574FD" w14:paraId="59D549B0" w14:textId="77777777" w:rsidTr="00A574FD">
        <w:trPr>
          <w:trHeight w:val="486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4ECA" w14:textId="77777777" w:rsidR="00FC3B79" w:rsidRPr="00A574FD" w:rsidRDefault="00FC3B79" w:rsidP="00160BA7">
            <w:pPr>
              <w:widowControl w:val="0"/>
              <w:autoSpaceDE w:val="0"/>
              <w:autoSpaceDN w:val="0"/>
              <w:spacing w:before="80" w:after="80" w:line="276" w:lineRule="auto"/>
              <w:ind w:left="90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FC3B79" w:rsidRPr="00A574FD" w14:paraId="42B15927" w14:textId="77777777" w:rsidTr="00A574FD">
        <w:trPr>
          <w:trHeight w:val="374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678C884" w14:textId="178C0E99" w:rsidR="00FC3B79" w:rsidRPr="002B0E94" w:rsidRDefault="00FC3B79" w:rsidP="0052307A">
            <w:pPr>
              <w:pStyle w:val="ListParagraph"/>
              <w:numPr>
                <w:ilvl w:val="0"/>
                <w:numId w:val="4"/>
              </w:numPr>
              <w:spacing w:before="80" w:after="80" w:line="276" w:lineRule="auto"/>
              <w:ind w:left="900" w:hanging="446"/>
              <w:rPr>
                <w:rFonts w:ascii="Arial" w:hAnsi="Arial" w:cs="Arial"/>
                <w:b/>
                <w:sz w:val="20"/>
              </w:rPr>
            </w:pPr>
            <w:r w:rsidRPr="002B0E94">
              <w:rPr>
                <w:rFonts w:ascii="Arial" w:hAnsi="Arial" w:cs="Arial"/>
                <w:b/>
                <w:sz w:val="20"/>
              </w:rPr>
              <w:t>Granting</w:t>
            </w:r>
            <w:r w:rsidRPr="002B0E9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pacing w:val="-2"/>
                <w:sz w:val="20"/>
              </w:rPr>
              <w:t>Agency</w:t>
            </w:r>
            <w:r w:rsidR="00D17826">
              <w:rPr>
                <w:rFonts w:ascii="Arial" w:hAnsi="Arial" w:cs="Arial"/>
                <w:b/>
                <w:spacing w:val="-2"/>
                <w:sz w:val="20"/>
              </w:rPr>
              <w:t xml:space="preserve"> and Funding Opportunity</w:t>
            </w:r>
          </w:p>
        </w:tc>
      </w:tr>
      <w:tr w:rsidR="00FC3B79" w:rsidRPr="00A574FD" w14:paraId="6A5A27D8" w14:textId="77777777" w:rsidTr="00263ACB">
        <w:trPr>
          <w:trHeight w:val="295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07E8" w14:textId="3FE2F59A" w:rsidR="00FC3B79" w:rsidRPr="00A574FD" w:rsidRDefault="00FC3B79" w:rsidP="00160BA7">
            <w:pPr>
              <w:widowControl w:val="0"/>
              <w:autoSpaceDE w:val="0"/>
              <w:autoSpaceDN w:val="0"/>
              <w:spacing w:before="80" w:after="80" w:line="276" w:lineRule="auto"/>
              <w:ind w:left="90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FC3B79" w:rsidRPr="00A574FD" w14:paraId="7A8BEDC1" w14:textId="77777777" w:rsidTr="002B0E94">
        <w:trPr>
          <w:trHeight w:val="295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D6EB112" w14:textId="19F401D8" w:rsidR="00FC3B79" w:rsidRPr="002B0E94" w:rsidRDefault="002B0E94" w:rsidP="0052307A">
            <w:pPr>
              <w:pStyle w:val="ListParagraph"/>
              <w:numPr>
                <w:ilvl w:val="0"/>
                <w:numId w:val="4"/>
              </w:numPr>
              <w:spacing w:before="80" w:after="80" w:line="276" w:lineRule="auto"/>
              <w:ind w:left="900" w:hanging="446"/>
              <w:rPr>
                <w:rFonts w:ascii="Arial" w:hAnsi="Arial" w:cs="Arial"/>
                <w:b/>
                <w:sz w:val="20"/>
              </w:rPr>
            </w:pPr>
            <w:r w:rsidRPr="002B0E94">
              <w:rPr>
                <w:rFonts w:ascii="Arial" w:hAnsi="Arial" w:cs="Arial"/>
                <w:b/>
                <w:sz w:val="20"/>
              </w:rPr>
              <w:t>Title of the research project</w:t>
            </w:r>
            <w:r w:rsidR="00D17826">
              <w:rPr>
                <w:rFonts w:ascii="Arial" w:hAnsi="Arial" w:cs="Arial"/>
                <w:b/>
                <w:sz w:val="20"/>
              </w:rPr>
              <w:t>/proposal</w:t>
            </w:r>
            <w:r w:rsidRPr="002B0E94">
              <w:rPr>
                <w:rFonts w:ascii="Arial" w:hAnsi="Arial" w:cs="Arial"/>
                <w:b/>
                <w:sz w:val="20"/>
              </w:rPr>
              <w:t xml:space="preserve"> for which the funds were awarded</w:t>
            </w:r>
          </w:p>
        </w:tc>
      </w:tr>
      <w:tr w:rsidR="002B0E94" w:rsidRPr="00A574FD" w14:paraId="696350E9" w14:textId="77777777" w:rsidTr="002B0E94">
        <w:trPr>
          <w:trHeight w:val="295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4EED4B7" w14:textId="77777777" w:rsidR="002B0E94" w:rsidRPr="002B0E94" w:rsidRDefault="002B0E94" w:rsidP="00160BA7">
            <w:pPr>
              <w:spacing w:before="80" w:after="80" w:line="276" w:lineRule="auto"/>
              <w:ind w:left="900"/>
              <w:rPr>
                <w:rFonts w:ascii="Arial" w:hAnsi="Arial" w:cs="Arial"/>
                <w:sz w:val="20"/>
              </w:rPr>
            </w:pPr>
          </w:p>
        </w:tc>
      </w:tr>
      <w:tr w:rsidR="002B0E94" w:rsidRPr="00A574FD" w14:paraId="271C258E" w14:textId="77777777" w:rsidTr="000F66BE">
        <w:trPr>
          <w:trHeight w:val="313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34E743AD" w14:textId="1E97F3FD" w:rsidR="002B0E94" w:rsidRPr="002B0E94" w:rsidRDefault="002B0E94" w:rsidP="0052307A">
            <w:pPr>
              <w:pStyle w:val="ListParagraph"/>
              <w:numPr>
                <w:ilvl w:val="0"/>
                <w:numId w:val="4"/>
              </w:numPr>
              <w:spacing w:before="80" w:after="80" w:line="276" w:lineRule="auto"/>
              <w:ind w:left="900" w:hanging="446"/>
              <w:rPr>
                <w:rFonts w:ascii="Arial" w:hAnsi="Arial" w:cs="Arial"/>
                <w:b/>
                <w:sz w:val="20"/>
              </w:rPr>
            </w:pPr>
            <w:r w:rsidRPr="002B0E94">
              <w:rPr>
                <w:rFonts w:ascii="Arial" w:hAnsi="Arial" w:cs="Arial"/>
                <w:b/>
                <w:sz w:val="20"/>
              </w:rPr>
              <w:t>Total</w:t>
            </w:r>
            <w:r w:rsidRPr="002B0E9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Amount</w:t>
            </w:r>
            <w:r w:rsidRPr="002B0E9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of</w:t>
            </w:r>
            <w:r w:rsidRPr="002B0E9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Grant</w:t>
            </w:r>
            <w:r w:rsidRPr="002B0E9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(over</w:t>
            </w:r>
            <w:r w:rsidRPr="002B0E9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full</w:t>
            </w:r>
            <w:r w:rsidRPr="002B0E9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term</w:t>
            </w:r>
            <w:r w:rsidRPr="002B0E9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of</w:t>
            </w:r>
            <w:r w:rsidRPr="002B0E9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the</w:t>
            </w:r>
            <w:r w:rsidRPr="002B0E9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pacing w:val="-2"/>
                <w:sz w:val="20"/>
              </w:rPr>
              <w:t>grant)</w:t>
            </w:r>
            <w:r w:rsidR="000F66BE">
              <w:rPr>
                <w:rFonts w:ascii="Arial" w:hAnsi="Arial" w:cs="Arial"/>
                <w:b/>
                <w:spacing w:val="-2"/>
                <w:sz w:val="20"/>
              </w:rPr>
              <w:t xml:space="preserve"> in CAD</w:t>
            </w:r>
          </w:p>
        </w:tc>
      </w:tr>
      <w:tr w:rsidR="002B0E94" w:rsidRPr="00A574FD" w14:paraId="5B4E87D9" w14:textId="77777777" w:rsidTr="002B0E94">
        <w:trPr>
          <w:trHeight w:val="313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0DEB83B" w14:textId="4884E3A3" w:rsidR="004C3F46" w:rsidRPr="004C3F46" w:rsidRDefault="000F66BE" w:rsidP="00160BA7">
            <w:pPr>
              <w:pStyle w:val="ListParagraph"/>
              <w:spacing w:before="80" w:after="80" w:line="276" w:lineRule="auto"/>
              <w:ind w:left="900" w:firstLine="0"/>
              <w:rPr>
                <w:rFonts w:ascii="Arial" w:hAnsi="Arial" w:cs="Arial"/>
                <w:sz w:val="20"/>
              </w:rPr>
            </w:pPr>
            <w:r w:rsidRPr="000F66BE">
              <w:rPr>
                <w:rFonts w:ascii="Arial" w:hAnsi="Arial" w:cs="Arial"/>
                <w:sz w:val="20"/>
              </w:rPr>
              <w:t>$</w:t>
            </w:r>
          </w:p>
        </w:tc>
      </w:tr>
      <w:tr w:rsidR="002B0E94" w:rsidRPr="00A574FD" w14:paraId="27FCA644" w14:textId="77777777" w:rsidTr="000F66BE">
        <w:trPr>
          <w:trHeight w:val="313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1BD726EA" w14:textId="7DE10DA6" w:rsidR="002B0E94" w:rsidRPr="000F66BE" w:rsidRDefault="002B0E94" w:rsidP="0052307A">
            <w:pPr>
              <w:pStyle w:val="ListParagraph"/>
              <w:numPr>
                <w:ilvl w:val="0"/>
                <w:numId w:val="4"/>
              </w:numPr>
              <w:spacing w:before="80" w:after="80" w:line="276" w:lineRule="auto"/>
              <w:ind w:left="900" w:hanging="446"/>
              <w:rPr>
                <w:rFonts w:ascii="Arial" w:hAnsi="Arial" w:cs="Arial"/>
                <w:b/>
                <w:sz w:val="20"/>
              </w:rPr>
            </w:pPr>
            <w:r w:rsidRPr="002B0E94">
              <w:rPr>
                <w:rFonts w:ascii="Arial" w:hAnsi="Arial" w:cs="Arial"/>
                <w:b/>
                <w:sz w:val="20"/>
              </w:rPr>
              <w:t>Term</w:t>
            </w:r>
            <w:r w:rsidRPr="002B0E9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z w:val="20"/>
              </w:rPr>
              <w:t>of</w:t>
            </w:r>
            <w:r w:rsidRPr="002B0E94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B0E94">
              <w:rPr>
                <w:rFonts w:ascii="Arial" w:hAnsi="Arial" w:cs="Arial"/>
                <w:b/>
                <w:spacing w:val="-2"/>
                <w:sz w:val="20"/>
              </w:rPr>
              <w:t>grant</w:t>
            </w:r>
            <w:r w:rsidR="0064085E">
              <w:rPr>
                <w:rFonts w:ascii="Arial" w:hAnsi="Arial" w:cs="Arial"/>
                <w:b/>
                <w:spacing w:val="-2"/>
                <w:sz w:val="20"/>
              </w:rPr>
              <w:t xml:space="preserve"> (start and end dates)</w:t>
            </w:r>
          </w:p>
        </w:tc>
      </w:tr>
      <w:tr w:rsidR="002B0E94" w:rsidRPr="00A574FD" w14:paraId="054915B1" w14:textId="77777777" w:rsidTr="002B0E94">
        <w:trPr>
          <w:trHeight w:val="313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9F98AA7" w14:textId="36E9394F" w:rsidR="002B0E94" w:rsidRPr="000F66BE" w:rsidRDefault="000F66BE" w:rsidP="00160BA7">
            <w:pPr>
              <w:spacing w:before="80" w:after="80" w:line="276" w:lineRule="auto"/>
              <w:ind w:left="900"/>
              <w:rPr>
                <w:rFonts w:ascii="Arial" w:hAnsi="Arial" w:cs="Arial"/>
                <w:b/>
                <w:sz w:val="20"/>
              </w:rPr>
            </w:pPr>
            <w:r w:rsidRPr="00A574FD">
              <w:rPr>
                <w:rFonts w:ascii="Arial" w:eastAsia="Calibri" w:hAnsi="Arial" w:cs="Arial"/>
                <w:sz w:val="20"/>
                <w:szCs w:val="22"/>
              </w:rPr>
              <w:t xml:space="preserve">From  </w:t>
            </w:r>
            <w:sdt>
              <w:sdtPr>
                <w:rPr>
                  <w:rFonts w:ascii="Arial" w:eastAsia="Calibri" w:hAnsi="Arial" w:cs="Arial"/>
                  <w:sz w:val="20"/>
                  <w:szCs w:val="22"/>
                </w:rPr>
                <w:id w:val="-1599555584"/>
                <w:placeholder>
                  <w:docPart w:val="639D9A03F28F4037838C0FEDA63A8C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74FD">
                  <w:rPr>
                    <w:rFonts w:ascii="Arial" w:eastAsia="Calibri" w:hAnsi="Arial" w:cs="Arial"/>
                    <w:color w:val="808080"/>
                    <w:sz w:val="20"/>
                    <w:szCs w:val="22"/>
                  </w:rPr>
                  <w:t>Click to enter a date.</w:t>
                </w:r>
              </w:sdtContent>
            </w:sdt>
            <w:r w:rsidRPr="00A574FD">
              <w:rPr>
                <w:rFonts w:ascii="Arial" w:eastAsia="Calibri" w:hAnsi="Arial" w:cs="Arial"/>
                <w:sz w:val="20"/>
                <w:szCs w:val="22"/>
              </w:rPr>
              <w:t xml:space="preserve">  To   </w:t>
            </w:r>
            <w:sdt>
              <w:sdtPr>
                <w:rPr>
                  <w:rFonts w:ascii="Arial" w:eastAsia="Calibri" w:hAnsi="Arial" w:cs="Arial"/>
                  <w:sz w:val="20"/>
                  <w:szCs w:val="22"/>
                </w:rPr>
                <w:id w:val="-686597846"/>
                <w:placeholder>
                  <w:docPart w:val="256873707B3B4D3BBCF82461C2F9ED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74FD">
                  <w:rPr>
                    <w:rFonts w:ascii="Arial" w:eastAsia="Calibri" w:hAnsi="Arial" w:cs="Arial"/>
                    <w:color w:val="808080"/>
                    <w:sz w:val="20"/>
                    <w:szCs w:val="22"/>
                  </w:rPr>
                  <w:t>Click to enter a date.</w:t>
                </w:r>
              </w:sdtContent>
            </w:sdt>
          </w:p>
        </w:tc>
      </w:tr>
      <w:tr w:rsidR="00FC3B79" w:rsidRPr="00A574FD" w14:paraId="58A526C3" w14:textId="77777777" w:rsidTr="00FC5BA1">
        <w:trPr>
          <w:trHeight w:val="340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4D087609" w14:textId="2CC11F70" w:rsidR="00FC3B79" w:rsidRPr="00FC5BA1" w:rsidRDefault="00D17826" w:rsidP="0052307A">
            <w:pPr>
              <w:pStyle w:val="ListParagraph"/>
              <w:numPr>
                <w:ilvl w:val="0"/>
                <w:numId w:val="4"/>
              </w:numPr>
              <w:tabs>
                <w:tab w:val="left" w:pos="846"/>
                <w:tab w:val="left" w:pos="892"/>
              </w:tabs>
              <w:spacing w:before="80" w:after="80" w:line="276" w:lineRule="auto"/>
              <w:ind w:left="900" w:hanging="446"/>
              <w:rPr>
                <w:rFonts w:ascii="Arial" w:hAnsi="Arial" w:cs="Arial"/>
                <w:b/>
                <w:sz w:val="20"/>
              </w:rPr>
            </w:pPr>
            <w:r w:rsidRPr="00D17826">
              <w:rPr>
                <w:rFonts w:ascii="Arial" w:hAnsi="Arial" w:cs="Arial"/>
                <w:b/>
                <w:sz w:val="20"/>
              </w:rPr>
              <w:t>What is your role in relation to this research project as reflected in the application materials?</w:t>
            </w:r>
          </w:p>
        </w:tc>
      </w:tr>
      <w:tr w:rsidR="00D17826" w:rsidRPr="00A574FD" w14:paraId="6CCC93DC" w14:textId="77777777" w:rsidTr="00160BA7">
        <w:trPr>
          <w:trHeight w:val="340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7DCCDB5" w14:textId="2779B520" w:rsidR="00D17826" w:rsidRPr="004C3F46" w:rsidRDefault="00D17826" w:rsidP="00160BA7">
            <w:pPr>
              <w:pStyle w:val="ListParagraph"/>
              <w:spacing w:before="80" w:after="80" w:line="276" w:lineRule="auto"/>
              <w:ind w:left="900" w:firstLine="0"/>
              <w:rPr>
                <w:rFonts w:ascii="Arial" w:hAnsi="Arial" w:cs="Arial"/>
                <w:sz w:val="20"/>
              </w:rPr>
            </w:pPr>
            <w:r w:rsidRPr="00D17826">
              <w:rPr>
                <w:rFonts w:ascii="Segoe UI Symbol" w:hAnsi="Segoe UI Symbol" w:cs="Segoe UI Symbol"/>
                <w:sz w:val="20"/>
              </w:rPr>
              <w:t>☐</w:t>
            </w:r>
            <w:r w:rsidRPr="00D17826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Principal Investigator (or equivalent)</w:t>
            </w:r>
            <w:r w:rsidRPr="00D17826">
              <w:rPr>
                <w:rFonts w:ascii="Arial" w:hAnsi="Arial" w:cs="Arial"/>
                <w:sz w:val="20"/>
              </w:rPr>
              <w:t xml:space="preserve">     </w:t>
            </w:r>
            <w:r w:rsidRPr="00D17826">
              <w:rPr>
                <w:rFonts w:ascii="Segoe UI Symbol" w:hAnsi="Segoe UI Symbol" w:cs="Segoe UI Symbol"/>
                <w:sz w:val="20"/>
              </w:rPr>
              <w:t>☐</w:t>
            </w:r>
            <w:r w:rsidRPr="00D17826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Co-Investigator (or equivalent)</w:t>
            </w:r>
          </w:p>
        </w:tc>
      </w:tr>
      <w:tr w:rsidR="00160BA7" w:rsidRPr="00A574FD" w14:paraId="7861F539" w14:textId="77777777" w:rsidTr="00160BA7">
        <w:trPr>
          <w:trHeight w:val="115"/>
        </w:trPr>
        <w:tc>
          <w:tcPr>
            <w:tcW w:w="1025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023618B" w14:textId="3B30EA66" w:rsidR="00160BA7" w:rsidRPr="00D17826" w:rsidRDefault="00160BA7" w:rsidP="004C3F46">
            <w:pPr>
              <w:pStyle w:val="ListParagraph"/>
              <w:spacing w:before="80" w:after="80" w:line="276" w:lineRule="auto"/>
              <w:ind w:left="900" w:hanging="446"/>
              <w:rPr>
                <w:rFonts w:ascii="Segoe UI Symbol" w:hAnsi="Segoe UI Symbol" w:cs="Segoe UI Symbol"/>
                <w:sz w:val="20"/>
              </w:rPr>
            </w:pPr>
            <w:r w:rsidRPr="00FC5BA1">
              <w:rPr>
                <w:rFonts w:ascii="Arial" w:hAnsi="Arial" w:cs="Arial"/>
                <w:b/>
                <w:sz w:val="20"/>
              </w:rPr>
              <w:t>If you are a co-investigator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C3F46" w:rsidRPr="00A574FD" w14:paraId="5B1E3D9E" w14:textId="77777777" w:rsidTr="00160BA7">
        <w:trPr>
          <w:trHeight w:val="633"/>
        </w:trPr>
        <w:tc>
          <w:tcPr>
            <w:tcW w:w="459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3C53AB78" w14:textId="25BDF71A" w:rsidR="004C3F46" w:rsidRPr="00D17826" w:rsidRDefault="004C3F46" w:rsidP="004C3F46">
            <w:pPr>
              <w:pStyle w:val="ListParagraph"/>
              <w:numPr>
                <w:ilvl w:val="0"/>
                <w:numId w:val="6"/>
              </w:numPr>
              <w:spacing w:before="80" w:after="80" w:line="276" w:lineRule="auto"/>
              <w:rPr>
                <w:rFonts w:ascii="Segoe UI Symbol" w:hAnsi="Segoe UI Symbol" w:cs="Segoe UI Symbo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FC5BA1">
              <w:rPr>
                <w:rFonts w:ascii="Arial" w:hAnsi="Arial" w:cs="Arial"/>
                <w:sz w:val="20"/>
              </w:rPr>
              <w:t>rovide the name and affiliation of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C5BA1">
              <w:rPr>
                <w:rFonts w:ascii="Arial" w:hAnsi="Arial" w:cs="Arial"/>
                <w:sz w:val="20"/>
              </w:rPr>
              <w:t>principal investigator/grant holder.</w:t>
            </w:r>
          </w:p>
        </w:tc>
        <w:tc>
          <w:tcPr>
            <w:tcW w:w="5656" w:type="dxa"/>
            <w:tcBorders>
              <w:top w:val="single" w:sz="8" w:space="0" w:color="000000"/>
              <w:bottom w:val="single" w:sz="8" w:space="0" w:color="000000"/>
            </w:tcBorders>
          </w:tcPr>
          <w:p w14:paraId="7DA91882" w14:textId="26A5A911" w:rsidR="004C3F46" w:rsidRPr="00D17826" w:rsidRDefault="004C3F46" w:rsidP="004C3F46">
            <w:pPr>
              <w:pStyle w:val="ListParagraph"/>
              <w:spacing w:before="80" w:after="80" w:line="276" w:lineRule="auto"/>
              <w:ind w:left="900" w:hanging="446"/>
              <w:rPr>
                <w:rFonts w:ascii="Segoe UI Symbol" w:hAnsi="Segoe UI Symbol" w:cs="Segoe UI Symbol"/>
                <w:sz w:val="20"/>
              </w:rPr>
            </w:pPr>
          </w:p>
        </w:tc>
      </w:tr>
      <w:tr w:rsidR="004C3F46" w:rsidRPr="00A574FD" w14:paraId="1A723243" w14:textId="77777777" w:rsidTr="00160BA7">
        <w:trPr>
          <w:trHeight w:val="1006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7E6D282" w14:textId="1CD748C2" w:rsidR="004C3F46" w:rsidRPr="00B076AE" w:rsidRDefault="004C3F46" w:rsidP="00B076AE">
            <w:pPr>
              <w:pStyle w:val="ListParagraph"/>
              <w:numPr>
                <w:ilvl w:val="0"/>
                <w:numId w:val="6"/>
              </w:numPr>
              <w:spacing w:before="80" w:after="80" w:line="276" w:lineRule="auto"/>
              <w:rPr>
                <w:rFonts w:ascii="Arial" w:hAnsi="Arial" w:cs="Arial"/>
                <w:spacing w:val="-2"/>
                <w:sz w:val="20"/>
              </w:rPr>
            </w:pPr>
            <w:r w:rsidRPr="004C3F46">
              <w:rPr>
                <w:rFonts w:ascii="Arial" w:hAnsi="Arial" w:cs="Arial"/>
                <w:sz w:val="20"/>
              </w:rPr>
              <w:lastRenderedPageBreak/>
              <w:t>I</w:t>
            </w:r>
            <w:r w:rsidR="00263ACB">
              <w:rPr>
                <w:rFonts w:ascii="Arial" w:hAnsi="Arial" w:cs="Arial"/>
                <w:sz w:val="20"/>
              </w:rPr>
              <w:t xml:space="preserve">f King’s has not been issued a subaward greater than or equal to </w:t>
            </w:r>
            <w:r w:rsidR="00263ACB" w:rsidRPr="004C3F46">
              <w:rPr>
                <w:rFonts w:ascii="Arial" w:hAnsi="Arial" w:cs="Arial"/>
                <w:sz w:val="20"/>
              </w:rPr>
              <w:t>$45,000</w:t>
            </w:r>
            <w:r w:rsidR="00B076AE">
              <w:rPr>
                <w:rFonts w:ascii="Arial" w:hAnsi="Arial" w:cs="Arial"/>
                <w:sz w:val="20"/>
              </w:rPr>
              <w:t xml:space="preserve"> in relation to this grant</w:t>
            </w:r>
            <w:r w:rsidR="00263ACB">
              <w:rPr>
                <w:rFonts w:ascii="Arial" w:hAnsi="Arial" w:cs="Arial"/>
                <w:sz w:val="20"/>
              </w:rPr>
              <w:t xml:space="preserve">, please provide </w:t>
            </w:r>
            <w:r w:rsidR="00B076AE">
              <w:rPr>
                <w:rFonts w:ascii="Arial" w:hAnsi="Arial" w:cs="Arial"/>
                <w:sz w:val="20"/>
              </w:rPr>
              <w:t xml:space="preserve">details specifying your </w:t>
            </w:r>
            <w:r w:rsidR="00B076AE" w:rsidRPr="00B076AE">
              <w:rPr>
                <w:rFonts w:ascii="Arial" w:hAnsi="Arial" w:cs="Arial"/>
                <w:sz w:val="20"/>
              </w:rPr>
              <w:t>involvement in managing and implementing research, demonstrating a responsibility that is equivalent to a total share of $45,000 (or more) of the grant</w:t>
            </w:r>
            <w:r w:rsidR="00E0123C">
              <w:rPr>
                <w:rFonts w:ascii="Arial" w:hAnsi="Arial" w:cs="Arial"/>
                <w:sz w:val="20"/>
              </w:rPr>
              <w:t>. Co-investigators may be asked to provide additional documentation if needed.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EB78" w14:textId="22829DA7" w:rsidR="004C3F46" w:rsidRPr="00FC5BA1" w:rsidRDefault="004C3F46" w:rsidP="0052307A">
            <w:pPr>
              <w:spacing w:before="80" w:after="80" w:line="276" w:lineRule="auto"/>
              <w:ind w:left="900" w:hanging="446"/>
              <w:rPr>
                <w:rFonts w:ascii="Arial" w:eastAsia="Calibri" w:hAnsi="Arial" w:cs="Arial"/>
                <w:sz w:val="20"/>
              </w:rPr>
            </w:pPr>
          </w:p>
        </w:tc>
      </w:tr>
      <w:tr w:rsidR="00FC3B79" w:rsidRPr="00A574FD" w14:paraId="1F36E3E4" w14:textId="77777777" w:rsidTr="00160BA7">
        <w:trPr>
          <w:trHeight w:val="727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60CAC33" w14:textId="2DDD766C" w:rsidR="00FC3B79" w:rsidRPr="00263ACB" w:rsidRDefault="00D22CD0" w:rsidP="00160BA7">
            <w:pPr>
              <w:pStyle w:val="ListParagraph"/>
              <w:numPr>
                <w:ilvl w:val="0"/>
                <w:numId w:val="4"/>
              </w:numPr>
              <w:spacing w:before="80" w:after="80" w:line="276" w:lineRule="auto"/>
              <w:ind w:left="810"/>
              <w:rPr>
                <w:rFonts w:ascii="Arial" w:hAnsi="Arial" w:cs="Arial"/>
                <w:b/>
                <w:spacing w:val="-2"/>
                <w:sz w:val="20"/>
              </w:rPr>
            </w:pPr>
            <w:r w:rsidRPr="00263ACB">
              <w:rPr>
                <w:rFonts w:ascii="Arial" w:hAnsi="Arial" w:cs="Arial"/>
                <w:b/>
                <w:sz w:val="20"/>
              </w:rPr>
              <w:t>If you have obtained a course buy-out in the past, please indicate the academic term</w:t>
            </w:r>
            <w:r w:rsidR="00160BA7" w:rsidRPr="00263ACB">
              <w:rPr>
                <w:rFonts w:ascii="Arial" w:hAnsi="Arial" w:cs="Arial"/>
                <w:b/>
                <w:sz w:val="20"/>
              </w:rPr>
              <w:t xml:space="preserve"> (ex. Fall 2019)</w:t>
            </w:r>
            <w:r w:rsidRPr="00263ACB">
              <w:rPr>
                <w:rFonts w:ascii="Arial" w:hAnsi="Arial" w:cs="Arial"/>
                <w:b/>
                <w:sz w:val="20"/>
              </w:rPr>
              <w:t xml:space="preserve"> in which your most recent course buy-out was </w:t>
            </w:r>
            <w:r w:rsidR="00160BA7" w:rsidRPr="00263ACB">
              <w:rPr>
                <w:rFonts w:ascii="Arial" w:hAnsi="Arial" w:cs="Arial"/>
                <w:b/>
                <w:sz w:val="20"/>
              </w:rPr>
              <w:t>provided.</w:t>
            </w:r>
          </w:p>
        </w:tc>
      </w:tr>
      <w:tr w:rsidR="00160BA7" w:rsidRPr="00A574FD" w14:paraId="5949C060" w14:textId="77777777" w:rsidTr="00263ACB">
        <w:trPr>
          <w:trHeight w:val="70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300FD" w14:textId="77777777" w:rsidR="00160BA7" w:rsidRPr="00A574FD" w:rsidRDefault="00160BA7" w:rsidP="00160BA7">
            <w:pPr>
              <w:widowControl w:val="0"/>
              <w:autoSpaceDE w:val="0"/>
              <w:autoSpaceDN w:val="0"/>
              <w:spacing w:before="80" w:after="80" w:line="276" w:lineRule="auto"/>
              <w:ind w:left="900"/>
              <w:rPr>
                <w:rFonts w:ascii="Arial" w:eastAsia="Calibri" w:hAnsi="Arial" w:cs="Arial"/>
                <w:spacing w:val="-5"/>
                <w:sz w:val="20"/>
                <w:szCs w:val="22"/>
              </w:rPr>
            </w:pPr>
          </w:p>
        </w:tc>
      </w:tr>
      <w:tr w:rsidR="00FC3B79" w:rsidRPr="00A574FD" w14:paraId="27571430" w14:textId="77777777" w:rsidTr="00DD142E">
        <w:trPr>
          <w:trHeight w:val="569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22AD17" w14:textId="59E8E506" w:rsidR="00E0123C" w:rsidRPr="00327691" w:rsidRDefault="00263ACB" w:rsidP="00327691">
            <w:pPr>
              <w:pStyle w:val="ListParagraph"/>
              <w:numPr>
                <w:ilvl w:val="0"/>
                <w:numId w:val="4"/>
              </w:numPr>
              <w:spacing w:before="80" w:after="80" w:line="276" w:lineRule="auto"/>
              <w:ind w:left="810"/>
              <w:rPr>
                <w:rFonts w:ascii="Arial" w:hAnsi="Arial" w:cs="Arial"/>
                <w:b/>
                <w:sz w:val="20"/>
              </w:rPr>
            </w:pPr>
            <w:r w:rsidRPr="00327691">
              <w:rPr>
                <w:rFonts w:ascii="Arial" w:hAnsi="Arial" w:cs="Arial"/>
                <w:b/>
                <w:sz w:val="20"/>
              </w:rPr>
              <w:t xml:space="preserve">Indicate </w:t>
            </w:r>
            <w:r w:rsidR="00DD142E">
              <w:rPr>
                <w:rFonts w:ascii="Arial" w:hAnsi="Arial" w:cs="Arial"/>
                <w:b/>
                <w:sz w:val="20"/>
              </w:rPr>
              <w:t>your</w:t>
            </w:r>
            <w:r w:rsidRPr="00327691">
              <w:rPr>
                <w:rFonts w:ascii="Arial" w:hAnsi="Arial" w:cs="Arial"/>
                <w:b/>
                <w:sz w:val="20"/>
              </w:rPr>
              <w:t xml:space="preserve"> scheduled teaching</w:t>
            </w:r>
            <w:r w:rsidR="00FC3B79" w:rsidRPr="0032769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327691">
              <w:rPr>
                <w:rFonts w:ascii="Arial" w:hAnsi="Arial" w:cs="Arial"/>
                <w:b/>
                <w:sz w:val="20"/>
              </w:rPr>
              <w:t>l</w:t>
            </w:r>
            <w:r w:rsidR="00FC3B79" w:rsidRPr="00327691">
              <w:rPr>
                <w:rFonts w:ascii="Arial" w:hAnsi="Arial" w:cs="Arial"/>
                <w:b/>
                <w:sz w:val="20"/>
              </w:rPr>
              <w:t>oad</w:t>
            </w:r>
            <w:r w:rsidR="00FC3B79" w:rsidRPr="0032769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C3B79" w:rsidRPr="00327691">
              <w:rPr>
                <w:rFonts w:ascii="Arial" w:hAnsi="Arial" w:cs="Arial"/>
                <w:b/>
                <w:sz w:val="20"/>
              </w:rPr>
              <w:t>for</w:t>
            </w:r>
            <w:r w:rsidR="00FC3B79" w:rsidRPr="0032769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="00FC3B79" w:rsidRPr="00327691">
              <w:rPr>
                <w:rFonts w:ascii="Arial" w:hAnsi="Arial" w:cs="Arial"/>
                <w:b/>
                <w:sz w:val="20"/>
              </w:rPr>
              <w:t>the</w:t>
            </w:r>
            <w:r w:rsidR="00FC3B79" w:rsidRPr="0032769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327691">
              <w:rPr>
                <w:rFonts w:ascii="Arial" w:hAnsi="Arial" w:cs="Arial"/>
                <w:b/>
                <w:spacing w:val="-5"/>
                <w:sz w:val="20"/>
              </w:rPr>
              <w:t xml:space="preserve">academic </w:t>
            </w:r>
            <w:r w:rsidRPr="00327691">
              <w:rPr>
                <w:rFonts w:ascii="Arial" w:hAnsi="Arial" w:cs="Arial"/>
                <w:b/>
                <w:sz w:val="20"/>
              </w:rPr>
              <w:t>y</w:t>
            </w:r>
            <w:r w:rsidR="00FC3B79" w:rsidRPr="00327691">
              <w:rPr>
                <w:rFonts w:ascii="Arial" w:hAnsi="Arial" w:cs="Arial"/>
                <w:b/>
                <w:sz w:val="20"/>
              </w:rPr>
              <w:t>ear</w:t>
            </w:r>
            <w:r w:rsidR="00FC3B79" w:rsidRPr="0032769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="00FC3B79" w:rsidRPr="00327691">
              <w:rPr>
                <w:rFonts w:ascii="Arial" w:hAnsi="Arial" w:cs="Arial"/>
                <w:b/>
                <w:sz w:val="20"/>
              </w:rPr>
              <w:t>in</w:t>
            </w:r>
            <w:r w:rsidR="00FC3B79" w:rsidRPr="0032769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C3B79" w:rsidRPr="00327691">
              <w:rPr>
                <w:rFonts w:ascii="Arial" w:hAnsi="Arial" w:cs="Arial"/>
                <w:b/>
                <w:sz w:val="20"/>
              </w:rPr>
              <w:t>which</w:t>
            </w:r>
            <w:r w:rsidR="00FC3B79" w:rsidRPr="0032769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C3B79" w:rsidRPr="00327691">
              <w:rPr>
                <w:rFonts w:ascii="Arial" w:hAnsi="Arial" w:cs="Arial"/>
                <w:b/>
                <w:sz w:val="20"/>
              </w:rPr>
              <w:t>you</w:t>
            </w:r>
            <w:r w:rsidR="00FC3B79" w:rsidRPr="0032769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C3B79" w:rsidRPr="00327691">
              <w:rPr>
                <w:rFonts w:ascii="Arial" w:hAnsi="Arial" w:cs="Arial"/>
                <w:b/>
                <w:sz w:val="20"/>
              </w:rPr>
              <w:t>are</w:t>
            </w:r>
            <w:r w:rsidR="00FC3B79" w:rsidRPr="0032769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="00DD142E">
              <w:rPr>
                <w:rFonts w:ascii="Arial" w:hAnsi="Arial" w:cs="Arial"/>
                <w:b/>
                <w:sz w:val="20"/>
              </w:rPr>
              <w:t>requesting</w:t>
            </w:r>
            <w:r w:rsidR="00FC3B79" w:rsidRPr="0032769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="00FC3B79" w:rsidRPr="00327691">
              <w:rPr>
                <w:rFonts w:ascii="Arial" w:hAnsi="Arial" w:cs="Arial"/>
                <w:b/>
                <w:sz w:val="20"/>
              </w:rPr>
              <w:t>a</w:t>
            </w:r>
            <w:r w:rsidR="00FC3B79" w:rsidRPr="0032769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27691">
              <w:rPr>
                <w:rFonts w:ascii="Arial" w:hAnsi="Arial" w:cs="Arial"/>
                <w:b/>
                <w:spacing w:val="-2"/>
                <w:sz w:val="20"/>
              </w:rPr>
              <w:t>buy-out</w:t>
            </w:r>
            <w:r w:rsidR="00E0123C" w:rsidRPr="00327691">
              <w:rPr>
                <w:rFonts w:ascii="Arial" w:hAnsi="Arial" w:cs="Arial"/>
                <w:b/>
                <w:spacing w:val="-2"/>
                <w:sz w:val="20"/>
              </w:rPr>
              <w:t>.</w:t>
            </w:r>
          </w:p>
        </w:tc>
      </w:tr>
      <w:tr w:rsidR="00E0123C" w:rsidRPr="00A574FD" w14:paraId="374F40C2" w14:textId="77777777" w:rsidTr="00A574FD">
        <w:trPr>
          <w:trHeight w:val="569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0532" w14:textId="4E9CE9CD" w:rsidR="00E0123C" w:rsidRDefault="0064085E" w:rsidP="00E0123C">
            <w:pPr>
              <w:pStyle w:val="ListParagraph"/>
              <w:spacing w:before="80" w:after="80" w:line="276" w:lineRule="auto"/>
              <w:ind w:left="810" w:firstLine="0"/>
              <w:rPr>
                <w:rFonts w:ascii="Arial" w:hAnsi="Arial" w:cs="Arial"/>
                <w:sz w:val="20"/>
              </w:rPr>
            </w:pPr>
            <w:sdt>
              <w:sdtPr>
                <w:id w:val="993301634"/>
                <w:placeholder>
                  <w:docPart w:val="641030CE14FB4006ABE0B91CD5B4E913"/>
                </w:placeholder>
                <w:showingPlcHdr/>
                <w:dropDownList>
                  <w:listItem w:value="Choose an item."/>
                  <w:listItem w:displayText="2.5 (may apply for a 0.5 buy-out)" w:value="2.5 (may apply for a 0.5 buy-out)"/>
                  <w:listItem w:displayText="3.0 (may apply for a 1.0 buy-out)" w:value="3.0 (may apply for a 1.0 buy-out)"/>
                </w:dropDownList>
              </w:sdtPr>
              <w:sdtEndPr/>
              <w:sdtContent>
                <w:r w:rsidR="00E0123C" w:rsidRPr="00160BA7">
                  <w:rPr>
                    <w:rFonts w:ascii="Arial" w:hAnsi="Arial" w:cs="Arial"/>
                    <w:color w:val="808080"/>
                    <w:sz w:val="20"/>
                  </w:rPr>
                  <w:t>Choose an item.</w:t>
                </w:r>
              </w:sdtContent>
            </w:sdt>
          </w:p>
        </w:tc>
      </w:tr>
      <w:tr w:rsidR="004728E9" w:rsidRPr="00A574FD" w14:paraId="120C32D3" w14:textId="77777777" w:rsidTr="00DD142E">
        <w:trPr>
          <w:trHeight w:val="569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A4584E" w14:textId="126D4546" w:rsidR="004728E9" w:rsidRPr="00DD142E" w:rsidRDefault="00FC5BA1" w:rsidP="00160BA7">
            <w:pPr>
              <w:pStyle w:val="ListParagraph"/>
              <w:numPr>
                <w:ilvl w:val="0"/>
                <w:numId w:val="4"/>
              </w:numPr>
              <w:spacing w:before="80" w:after="80" w:line="276" w:lineRule="auto"/>
              <w:ind w:left="810"/>
              <w:rPr>
                <w:rFonts w:ascii="Arial" w:hAnsi="Arial" w:cs="Arial"/>
                <w:b/>
                <w:sz w:val="20"/>
              </w:rPr>
            </w:pPr>
            <w:r w:rsidRPr="00DD142E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05150277" w14:textId="5FB75F18" w:rsidR="004728E9" w:rsidRPr="00DD142E" w:rsidRDefault="00FC5BA1" w:rsidP="00DD142E">
            <w:pPr>
              <w:pStyle w:val="BodyText"/>
              <w:spacing w:before="80" w:after="80" w:line="276" w:lineRule="auto"/>
              <w:ind w:left="900"/>
              <w:rPr>
                <w:rFonts w:ascii="Arial" w:hAnsi="Arial" w:cs="Arial"/>
                <w:i/>
                <w:szCs w:val="22"/>
              </w:rPr>
            </w:pPr>
            <w:r w:rsidRPr="00160BA7">
              <w:rPr>
                <w:rFonts w:ascii="Arial" w:hAnsi="Arial" w:cs="Arial"/>
                <w:i/>
                <w:szCs w:val="22"/>
              </w:rPr>
              <w:t>Briefly describe</w:t>
            </w:r>
            <w:r w:rsidR="004728E9" w:rsidRPr="00160BA7">
              <w:rPr>
                <w:rFonts w:ascii="Arial" w:hAnsi="Arial" w:cs="Arial"/>
                <w:i/>
                <w:spacing w:val="-3"/>
                <w:szCs w:val="22"/>
              </w:rPr>
              <w:t xml:space="preserve"> </w:t>
            </w:r>
            <w:r w:rsidR="004728E9" w:rsidRPr="00160BA7">
              <w:rPr>
                <w:rFonts w:ascii="Arial" w:hAnsi="Arial" w:cs="Arial"/>
                <w:i/>
                <w:szCs w:val="22"/>
              </w:rPr>
              <w:t>how</w:t>
            </w:r>
            <w:r w:rsidR="004728E9" w:rsidRPr="00160BA7">
              <w:rPr>
                <w:rFonts w:ascii="Arial" w:hAnsi="Arial" w:cs="Arial"/>
                <w:i/>
                <w:spacing w:val="-3"/>
                <w:szCs w:val="22"/>
              </w:rPr>
              <w:t xml:space="preserve"> </w:t>
            </w:r>
            <w:r w:rsidR="004728E9" w:rsidRPr="00160BA7">
              <w:rPr>
                <w:rFonts w:ascii="Arial" w:hAnsi="Arial" w:cs="Arial"/>
                <w:i/>
                <w:szCs w:val="22"/>
              </w:rPr>
              <w:t>you</w:t>
            </w:r>
            <w:r w:rsidR="004728E9" w:rsidRPr="00160BA7">
              <w:rPr>
                <w:rFonts w:ascii="Arial" w:hAnsi="Arial" w:cs="Arial"/>
                <w:i/>
                <w:spacing w:val="-1"/>
                <w:szCs w:val="22"/>
              </w:rPr>
              <w:t xml:space="preserve"> </w:t>
            </w:r>
            <w:r w:rsidR="004728E9" w:rsidRPr="00160BA7">
              <w:rPr>
                <w:rFonts w:ascii="Arial" w:hAnsi="Arial" w:cs="Arial"/>
                <w:i/>
                <w:szCs w:val="22"/>
              </w:rPr>
              <w:t>will</w:t>
            </w:r>
            <w:r w:rsidR="004728E9" w:rsidRPr="00160BA7">
              <w:rPr>
                <w:rFonts w:ascii="Arial" w:hAnsi="Arial" w:cs="Arial"/>
                <w:i/>
                <w:spacing w:val="-2"/>
                <w:szCs w:val="22"/>
              </w:rPr>
              <w:t xml:space="preserve"> </w:t>
            </w:r>
            <w:r w:rsidR="004728E9" w:rsidRPr="00160BA7">
              <w:rPr>
                <w:rFonts w:ascii="Arial" w:hAnsi="Arial" w:cs="Arial"/>
                <w:i/>
                <w:szCs w:val="22"/>
              </w:rPr>
              <w:t>use</w:t>
            </w:r>
            <w:r w:rsidR="004728E9" w:rsidRPr="00160BA7">
              <w:rPr>
                <w:rFonts w:ascii="Arial" w:hAnsi="Arial" w:cs="Arial"/>
                <w:i/>
                <w:spacing w:val="-3"/>
                <w:szCs w:val="22"/>
              </w:rPr>
              <w:t xml:space="preserve"> </w:t>
            </w:r>
            <w:r w:rsidR="004728E9" w:rsidRPr="00160BA7">
              <w:rPr>
                <w:rFonts w:ascii="Arial" w:hAnsi="Arial" w:cs="Arial"/>
                <w:i/>
                <w:szCs w:val="22"/>
              </w:rPr>
              <w:t>the</w:t>
            </w:r>
            <w:r w:rsidR="00A574FD" w:rsidRPr="00160BA7">
              <w:rPr>
                <w:rFonts w:ascii="Arial" w:hAnsi="Arial" w:cs="Arial"/>
                <w:i/>
                <w:spacing w:val="-3"/>
                <w:szCs w:val="22"/>
              </w:rPr>
              <w:t xml:space="preserve"> </w:t>
            </w:r>
            <w:r w:rsidR="004728E9" w:rsidRPr="00160BA7">
              <w:rPr>
                <w:rFonts w:ascii="Arial" w:hAnsi="Arial" w:cs="Arial"/>
                <w:i/>
                <w:szCs w:val="22"/>
              </w:rPr>
              <w:t>time</w:t>
            </w:r>
            <w:r w:rsidR="004728E9" w:rsidRPr="00160BA7">
              <w:rPr>
                <w:rFonts w:ascii="Arial" w:hAnsi="Arial" w:cs="Arial"/>
                <w:i/>
                <w:spacing w:val="-3"/>
                <w:szCs w:val="22"/>
              </w:rPr>
              <w:t xml:space="preserve"> </w:t>
            </w:r>
            <w:r w:rsidR="004728E9" w:rsidRPr="00160BA7">
              <w:rPr>
                <w:rFonts w:ascii="Arial" w:hAnsi="Arial" w:cs="Arial"/>
                <w:i/>
                <w:szCs w:val="22"/>
              </w:rPr>
              <w:t xml:space="preserve">obtained through the course </w:t>
            </w:r>
            <w:r w:rsidR="00DD142E">
              <w:rPr>
                <w:rFonts w:ascii="Arial" w:hAnsi="Arial" w:cs="Arial"/>
                <w:i/>
                <w:szCs w:val="22"/>
              </w:rPr>
              <w:t>buy-out</w:t>
            </w:r>
            <w:r w:rsidRPr="00160BA7">
              <w:rPr>
                <w:rFonts w:ascii="Arial" w:hAnsi="Arial" w:cs="Arial"/>
                <w:i/>
                <w:szCs w:val="22"/>
              </w:rPr>
              <w:t xml:space="preserve"> </w:t>
            </w:r>
            <w:r w:rsidR="00DD142E">
              <w:rPr>
                <w:rFonts w:ascii="Arial" w:hAnsi="Arial" w:cs="Arial"/>
                <w:i/>
                <w:szCs w:val="22"/>
              </w:rPr>
              <w:t>to contribute to the</w:t>
            </w:r>
            <w:r w:rsidRPr="00160BA7">
              <w:rPr>
                <w:rFonts w:ascii="Arial" w:hAnsi="Arial" w:cs="Arial"/>
                <w:i/>
                <w:szCs w:val="22"/>
              </w:rPr>
              <w:t xml:space="preserve"> research project indicated herein</w:t>
            </w:r>
            <w:r w:rsidR="004728E9" w:rsidRPr="00160BA7">
              <w:rPr>
                <w:rFonts w:ascii="Arial" w:hAnsi="Arial" w:cs="Arial"/>
                <w:i/>
                <w:szCs w:val="22"/>
              </w:rPr>
              <w:t xml:space="preserve">. This should not exceed 250 words. </w:t>
            </w:r>
          </w:p>
        </w:tc>
      </w:tr>
      <w:tr w:rsidR="00DD142E" w:rsidRPr="00A574FD" w14:paraId="633B740A" w14:textId="77777777" w:rsidTr="00A574FD">
        <w:trPr>
          <w:trHeight w:val="569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D0FFE" w14:textId="77777777" w:rsidR="00DD142E" w:rsidRPr="00DD142E" w:rsidRDefault="00DD142E" w:rsidP="00DD142E">
            <w:pPr>
              <w:pStyle w:val="ListParagraph"/>
              <w:spacing w:before="80" w:after="80" w:line="276" w:lineRule="auto"/>
              <w:ind w:left="810" w:firstLine="0"/>
              <w:rPr>
                <w:rFonts w:ascii="Arial" w:hAnsi="Arial" w:cs="Arial"/>
                <w:sz w:val="20"/>
              </w:rPr>
            </w:pPr>
          </w:p>
        </w:tc>
      </w:tr>
    </w:tbl>
    <w:p w14:paraId="1A1B60C8" w14:textId="77777777" w:rsidR="00FC3B79" w:rsidRPr="00FC3B79" w:rsidRDefault="00FC3B79" w:rsidP="00A574FD">
      <w:pPr>
        <w:pStyle w:val="BodyText"/>
        <w:rPr>
          <w:rFonts w:ascii="Arial" w:hAnsi="Arial" w:cs="Arial"/>
          <w:b/>
        </w:rPr>
      </w:pPr>
    </w:p>
    <w:p w14:paraId="275C8E75" w14:textId="3238BC81" w:rsidR="00FC3B79" w:rsidRPr="003B0867" w:rsidRDefault="007E0284" w:rsidP="00A574FD">
      <w:pPr>
        <w:pStyle w:val="Heading1"/>
      </w:pPr>
      <w:r w:rsidRPr="003B0867">
        <w:t>Attachments</w:t>
      </w:r>
    </w:p>
    <w:p w14:paraId="45A4602D" w14:textId="6E82584E" w:rsidR="003B0867" w:rsidRPr="003B0867" w:rsidRDefault="003B0867" w:rsidP="00A574FD">
      <w:pPr>
        <w:pStyle w:val="BodyText"/>
        <w:rPr>
          <w:rFonts w:ascii="Arial" w:hAnsi="Arial" w:cs="Arial"/>
          <w:b/>
          <w:i/>
        </w:rPr>
      </w:pPr>
      <w:r w:rsidRPr="003B0867">
        <w:rPr>
          <w:rFonts w:ascii="Arial" w:hAnsi="Arial" w:cs="Arial"/>
          <w:b/>
          <w:i/>
        </w:rPr>
        <w:t>Please attach the following items to this application: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3B0867" w:rsidRPr="00F65B64" w14:paraId="353414B8" w14:textId="77777777" w:rsidTr="00CC7947">
        <w:tc>
          <w:tcPr>
            <w:tcW w:w="10260" w:type="dxa"/>
            <w:shd w:val="clear" w:color="auto" w:fill="D9D9D9" w:themeFill="background1" w:themeFillShade="D9"/>
          </w:tcPr>
          <w:p w14:paraId="38ABE319" w14:textId="152E8AC1" w:rsidR="003B0867" w:rsidRPr="00F65B64" w:rsidRDefault="003B0867" w:rsidP="00A574FD">
            <w:pPr>
              <w:pStyle w:val="BodyText"/>
              <w:numPr>
                <w:ilvl w:val="0"/>
                <w:numId w:val="2"/>
              </w:numPr>
              <w:spacing w:before="80" w:after="80" w:line="276" w:lineRule="auto"/>
              <w:ind w:left="705"/>
              <w:rPr>
                <w:rFonts w:ascii="Arial" w:hAnsi="Arial" w:cs="Arial"/>
              </w:rPr>
            </w:pPr>
            <w:r w:rsidRPr="00F65B64">
              <w:rPr>
                <w:rFonts w:ascii="Arial" w:hAnsi="Arial" w:cs="Arial"/>
              </w:rPr>
              <w:t xml:space="preserve">A </w:t>
            </w:r>
            <w:r w:rsidRPr="00F65B64">
              <w:rPr>
                <w:rFonts w:ascii="Arial" w:hAnsi="Arial" w:cs="Arial"/>
                <w:b/>
              </w:rPr>
              <w:t>signed letter of approval from your Department Chair/Director</w:t>
            </w:r>
            <w:r w:rsidRPr="00F65B64">
              <w:rPr>
                <w:rFonts w:ascii="Arial" w:hAnsi="Arial" w:cs="Arial"/>
              </w:rPr>
              <w:t xml:space="preserve"> (or a senior member of the Department, if the applicant is the Chairperson) confirming that</w:t>
            </w:r>
            <w:r w:rsidR="00F65B64">
              <w:rPr>
                <w:rFonts w:ascii="Arial" w:hAnsi="Arial" w:cs="Arial"/>
              </w:rPr>
              <w:t xml:space="preserve"> (i)</w:t>
            </w:r>
            <w:r w:rsidRPr="00F65B64">
              <w:rPr>
                <w:rFonts w:ascii="Arial" w:hAnsi="Arial" w:cs="Arial"/>
              </w:rPr>
              <w:t xml:space="preserve"> the applicant meets the eligibility criteria and</w:t>
            </w:r>
            <w:r w:rsidR="00F65B64">
              <w:rPr>
                <w:rFonts w:ascii="Arial" w:hAnsi="Arial" w:cs="Arial"/>
              </w:rPr>
              <w:t xml:space="preserve"> (ii)</w:t>
            </w:r>
            <w:r w:rsidRPr="00F65B64">
              <w:rPr>
                <w:rFonts w:ascii="Arial" w:hAnsi="Arial" w:cs="Arial"/>
              </w:rPr>
              <w:t xml:space="preserve"> that they have reviewed and approve this course buy-out application.</w:t>
            </w:r>
          </w:p>
        </w:tc>
      </w:tr>
      <w:tr w:rsidR="003B0867" w:rsidRPr="00F65B64" w14:paraId="1A24C22D" w14:textId="77777777" w:rsidTr="00CC7947">
        <w:tc>
          <w:tcPr>
            <w:tcW w:w="10260" w:type="dxa"/>
            <w:shd w:val="clear" w:color="auto" w:fill="D9D9D9" w:themeFill="background1" w:themeFillShade="D9"/>
          </w:tcPr>
          <w:p w14:paraId="2A0B9A22" w14:textId="710961FC" w:rsidR="003B0867" w:rsidRPr="00F65B64" w:rsidRDefault="003B0867" w:rsidP="00A574FD">
            <w:pPr>
              <w:pStyle w:val="ListParagraph"/>
              <w:numPr>
                <w:ilvl w:val="0"/>
                <w:numId w:val="2"/>
              </w:numPr>
              <w:tabs>
                <w:tab w:val="left" w:pos="9975"/>
              </w:tabs>
              <w:spacing w:before="80" w:after="80" w:line="276" w:lineRule="auto"/>
              <w:ind w:left="705"/>
              <w:jc w:val="both"/>
              <w:rPr>
                <w:rFonts w:ascii="Arial" w:hAnsi="Arial" w:cs="Arial"/>
                <w:sz w:val="20"/>
              </w:rPr>
            </w:pPr>
            <w:bookmarkStart w:id="0" w:name="_Hlk206151019"/>
            <w:r w:rsidRPr="00F65B64">
              <w:rPr>
                <w:rFonts w:ascii="Arial" w:hAnsi="Arial" w:cs="Arial"/>
                <w:sz w:val="20"/>
              </w:rPr>
              <w:t>Copies</w:t>
            </w:r>
            <w:r w:rsidRPr="00F65B6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65B64">
              <w:rPr>
                <w:rFonts w:ascii="Arial" w:hAnsi="Arial" w:cs="Arial"/>
                <w:sz w:val="20"/>
              </w:rPr>
              <w:t>of</w:t>
            </w:r>
            <w:r w:rsidRPr="00F65B64">
              <w:rPr>
                <w:rFonts w:ascii="Arial" w:hAnsi="Arial" w:cs="Arial"/>
                <w:spacing w:val="-3"/>
                <w:sz w:val="20"/>
              </w:rPr>
              <w:t xml:space="preserve"> (i) </w:t>
            </w:r>
            <w:r w:rsidRPr="00F65B64">
              <w:rPr>
                <w:rFonts w:ascii="Arial" w:hAnsi="Arial" w:cs="Arial"/>
                <w:sz w:val="20"/>
              </w:rPr>
              <w:t>the</w:t>
            </w:r>
            <w:r w:rsidRPr="00F65B6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65B64">
              <w:rPr>
                <w:rFonts w:ascii="Arial" w:hAnsi="Arial" w:cs="Arial"/>
                <w:sz w:val="20"/>
              </w:rPr>
              <w:t>formal</w:t>
            </w:r>
            <w:r w:rsidRPr="00F65B6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C7947">
              <w:rPr>
                <w:rFonts w:ascii="Arial" w:hAnsi="Arial" w:cs="Arial"/>
                <w:b/>
                <w:sz w:val="20"/>
              </w:rPr>
              <w:t>notice of award</w:t>
            </w:r>
            <w:r w:rsidRPr="00F65B64">
              <w:rPr>
                <w:rFonts w:ascii="Arial" w:hAnsi="Arial" w:cs="Arial"/>
                <w:sz w:val="20"/>
              </w:rPr>
              <w:t>/decision and</w:t>
            </w:r>
            <w:r w:rsidRPr="00F65B64">
              <w:rPr>
                <w:rFonts w:ascii="Arial" w:hAnsi="Arial" w:cs="Arial"/>
                <w:spacing w:val="-1"/>
                <w:sz w:val="20"/>
              </w:rPr>
              <w:t xml:space="preserve"> (ii) the approved </w:t>
            </w:r>
            <w:r w:rsidRPr="00CC7947">
              <w:rPr>
                <w:rFonts w:ascii="Arial" w:hAnsi="Arial" w:cs="Arial"/>
                <w:b/>
                <w:spacing w:val="-1"/>
                <w:sz w:val="20"/>
              </w:rPr>
              <w:t>grant application</w:t>
            </w:r>
            <w:r w:rsidRPr="00F65B64">
              <w:rPr>
                <w:rFonts w:ascii="Arial" w:hAnsi="Arial" w:cs="Arial"/>
                <w:spacing w:val="-1"/>
                <w:sz w:val="20"/>
              </w:rPr>
              <w:t>. For non-</w:t>
            </w:r>
            <w:r w:rsidRPr="00F65B64">
              <w:rPr>
                <w:rFonts w:ascii="Arial" w:hAnsi="Arial" w:cs="Arial"/>
                <w:sz w:val="20"/>
              </w:rPr>
              <w:t xml:space="preserve">Tri-Agency grants (SSHRC, CIHR, NSERC), applicants must also attach (iii) </w:t>
            </w:r>
            <w:r w:rsidRPr="00CC7947">
              <w:rPr>
                <w:rFonts w:ascii="Arial" w:hAnsi="Arial" w:cs="Arial"/>
                <w:b/>
                <w:sz w:val="20"/>
              </w:rPr>
              <w:t>documentation demonstrating peer review</w:t>
            </w:r>
            <w:r w:rsidRPr="00F65B64">
              <w:rPr>
                <w:rFonts w:ascii="Arial" w:hAnsi="Arial" w:cs="Arial"/>
                <w:sz w:val="20"/>
              </w:rPr>
              <w:t>. Applicants may be asked for additional documentation if needed.</w:t>
            </w:r>
            <w:bookmarkEnd w:id="0"/>
          </w:p>
        </w:tc>
      </w:tr>
    </w:tbl>
    <w:p w14:paraId="66BA3E8C" w14:textId="3333934A" w:rsidR="00DD142E" w:rsidRDefault="00DD142E" w:rsidP="00A574FD">
      <w:pPr>
        <w:pStyle w:val="BodyText"/>
        <w:rPr>
          <w:rFonts w:ascii="Arial" w:hAnsi="Arial" w:cs="Arial"/>
          <w:b/>
          <w:sz w:val="22"/>
          <w:szCs w:val="22"/>
        </w:rPr>
      </w:pPr>
    </w:p>
    <w:p w14:paraId="5CA64D3B" w14:textId="77777777" w:rsidR="00DD142E" w:rsidRDefault="00DD142E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1FE78E6" w14:textId="31AE3DD9" w:rsidR="00FC3B79" w:rsidRPr="00FC3B79" w:rsidRDefault="003B0867" w:rsidP="00A574FD">
      <w:pPr>
        <w:pStyle w:val="Heading1"/>
      </w:pPr>
      <w:r>
        <w:lastRenderedPageBreak/>
        <w:t>Authorization</w:t>
      </w:r>
    </w:p>
    <w:p w14:paraId="1BB8DBFB" w14:textId="0BF393C8" w:rsidR="00A574FD" w:rsidRPr="00DD142E" w:rsidRDefault="00FC3B79" w:rsidP="00DD142E">
      <w:pPr>
        <w:pStyle w:val="BodyText"/>
        <w:rPr>
          <w:rFonts w:ascii="Arial" w:hAnsi="Arial" w:cs="Arial"/>
          <w:spacing w:val="-2"/>
        </w:rPr>
      </w:pPr>
      <w:r w:rsidRPr="00A574FD">
        <w:rPr>
          <w:rFonts w:ascii="Arial" w:hAnsi="Arial" w:cs="Arial"/>
        </w:rPr>
        <w:t>I</w:t>
      </w:r>
      <w:r w:rsidRPr="00A574FD">
        <w:rPr>
          <w:rFonts w:ascii="Arial" w:hAnsi="Arial" w:cs="Arial"/>
          <w:spacing w:val="-5"/>
        </w:rPr>
        <w:t xml:space="preserve"> </w:t>
      </w:r>
      <w:r w:rsidR="00A574FD" w:rsidRPr="00A574FD">
        <w:rPr>
          <w:rFonts w:ascii="Arial" w:hAnsi="Arial" w:cs="Arial"/>
          <w:spacing w:val="-5"/>
        </w:rPr>
        <w:t xml:space="preserve">hereby confirm </w:t>
      </w:r>
      <w:r w:rsidR="00DD142E">
        <w:rPr>
          <w:rFonts w:ascii="Arial" w:hAnsi="Arial" w:cs="Arial"/>
          <w:spacing w:val="-5"/>
        </w:rPr>
        <w:t xml:space="preserve">the accuracy of the information provided above, and </w:t>
      </w:r>
      <w:r w:rsidR="00A574FD" w:rsidRPr="00A574FD">
        <w:rPr>
          <w:rFonts w:ascii="Arial" w:hAnsi="Arial" w:cs="Arial"/>
          <w:spacing w:val="-5"/>
        </w:rPr>
        <w:t xml:space="preserve">that I </w:t>
      </w:r>
      <w:r w:rsidRPr="00A574FD">
        <w:rPr>
          <w:rFonts w:ascii="Arial" w:hAnsi="Arial" w:cs="Arial"/>
        </w:rPr>
        <w:t>have</w:t>
      </w:r>
      <w:r w:rsidRPr="00A574FD">
        <w:rPr>
          <w:rFonts w:ascii="Arial" w:hAnsi="Arial" w:cs="Arial"/>
          <w:spacing w:val="-5"/>
        </w:rPr>
        <w:t xml:space="preserve"> </w:t>
      </w:r>
      <w:r w:rsidRPr="00A574FD">
        <w:rPr>
          <w:rFonts w:ascii="Arial" w:hAnsi="Arial" w:cs="Arial"/>
        </w:rPr>
        <w:t>read</w:t>
      </w:r>
      <w:r w:rsidRPr="00A574FD">
        <w:rPr>
          <w:rFonts w:ascii="Arial" w:hAnsi="Arial" w:cs="Arial"/>
          <w:spacing w:val="-3"/>
        </w:rPr>
        <w:t xml:space="preserve"> </w:t>
      </w:r>
      <w:r w:rsidRPr="00A574FD">
        <w:rPr>
          <w:rFonts w:ascii="Arial" w:hAnsi="Arial" w:cs="Arial"/>
        </w:rPr>
        <w:t>and</w:t>
      </w:r>
      <w:r w:rsidRPr="00A574FD">
        <w:rPr>
          <w:rFonts w:ascii="Arial" w:hAnsi="Arial" w:cs="Arial"/>
          <w:spacing w:val="-4"/>
        </w:rPr>
        <w:t xml:space="preserve"> </w:t>
      </w:r>
      <w:r w:rsidR="00DD142E">
        <w:rPr>
          <w:rFonts w:ascii="Arial" w:hAnsi="Arial" w:cs="Arial"/>
        </w:rPr>
        <w:t>understood the</w:t>
      </w:r>
      <w:r w:rsidRPr="00A574FD">
        <w:rPr>
          <w:rFonts w:ascii="Arial" w:hAnsi="Arial" w:cs="Arial"/>
          <w:spacing w:val="-4"/>
        </w:rPr>
        <w:t xml:space="preserve"> </w:t>
      </w:r>
      <w:r w:rsidR="00A574FD" w:rsidRPr="00A574FD">
        <w:rPr>
          <w:rFonts w:ascii="Arial" w:hAnsi="Arial" w:cs="Arial"/>
        </w:rPr>
        <w:t>King’s Internal Research Grants and Course Buy-outs Policies and Guidelines.</w:t>
      </w:r>
    </w:p>
    <w:p w14:paraId="0240BB9C" w14:textId="45A880F0" w:rsidR="00F02F55" w:rsidRPr="00DD142E" w:rsidRDefault="0064085E" w:rsidP="00DD142E">
      <w:pPr>
        <w:pStyle w:val="BodyText"/>
        <w:tabs>
          <w:tab w:val="left" w:pos="3438"/>
          <w:tab w:val="left" w:pos="5272"/>
        </w:tabs>
        <w:spacing w:before="19"/>
        <w:rPr>
          <w:rFonts w:ascii="Arial" w:hAnsi="Arial" w:cs="Arial"/>
        </w:rPr>
      </w:pPr>
      <w:r>
        <w:rPr>
          <w:rFonts w:ascii="Arial" w:hAnsi="Arial" w:cs="Arial"/>
        </w:rPr>
        <w:pict w14:anchorId="05CDC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D0671D1C-5D13-43A9-8FE6-5A86039C6012}" provid="{00000000-0000-0000-0000-000000000000}" o:suggestedsigner="Applicant Signature" issignatureline="t"/>
          </v:shape>
        </w:pict>
      </w:r>
    </w:p>
    <w:sectPr w:rsidR="00F02F55" w:rsidRPr="00DD142E" w:rsidSect="00FC081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5CE3" w14:textId="77777777" w:rsidR="00641E8D" w:rsidRDefault="00641E8D" w:rsidP="007371E6">
      <w:r>
        <w:separator/>
      </w:r>
    </w:p>
  </w:endnote>
  <w:endnote w:type="continuationSeparator" w:id="0">
    <w:p w14:paraId="0F0447E9" w14:textId="77777777" w:rsidR="00641E8D" w:rsidRDefault="00641E8D" w:rsidP="007371E6">
      <w:r>
        <w:continuationSeparator/>
      </w:r>
    </w:p>
  </w:endnote>
  <w:endnote w:type="continuationNotice" w:id="1">
    <w:p w14:paraId="364B9AE9" w14:textId="77777777" w:rsidR="00375F9A" w:rsidRDefault="00375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5204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2B53B734" w14:textId="77777777" w:rsidR="00641E8D" w:rsidRPr="0016236B" w:rsidRDefault="00641E8D">
        <w:pPr>
          <w:pStyle w:val="Footer"/>
          <w:jc w:val="right"/>
          <w:rPr>
            <w:rFonts w:ascii="Arial" w:hAnsi="Arial" w:cs="Arial"/>
            <w:noProof/>
          </w:rPr>
        </w:pPr>
        <w:r w:rsidRPr="0016236B">
          <w:rPr>
            <w:rFonts w:ascii="Arial" w:hAnsi="Arial" w:cs="Arial"/>
          </w:rPr>
          <w:fldChar w:fldCharType="begin"/>
        </w:r>
        <w:r w:rsidRPr="0016236B">
          <w:rPr>
            <w:rFonts w:ascii="Arial" w:hAnsi="Arial" w:cs="Arial"/>
          </w:rPr>
          <w:instrText xml:space="preserve"> PAGE   \* MERGEFORMAT </w:instrText>
        </w:r>
        <w:r w:rsidRPr="0016236B">
          <w:rPr>
            <w:rFonts w:ascii="Arial" w:hAnsi="Arial" w:cs="Arial"/>
          </w:rPr>
          <w:fldChar w:fldCharType="separate"/>
        </w:r>
        <w:r w:rsidRPr="0016236B">
          <w:rPr>
            <w:rFonts w:ascii="Arial" w:hAnsi="Arial" w:cs="Arial"/>
            <w:noProof/>
          </w:rPr>
          <w:t>2</w:t>
        </w:r>
        <w:r w:rsidRPr="0016236B">
          <w:rPr>
            <w:rFonts w:ascii="Arial" w:hAnsi="Arial" w:cs="Arial"/>
            <w:noProof/>
          </w:rPr>
          <w:fldChar w:fldCharType="end"/>
        </w:r>
      </w:p>
      <w:p w14:paraId="45A82114" w14:textId="0982D73F" w:rsidR="00641E8D" w:rsidRPr="0016236B" w:rsidRDefault="00641E8D" w:rsidP="000613DD">
        <w:pPr>
          <w:pStyle w:val="Footer"/>
          <w:rPr>
            <w:sz w:val="18"/>
          </w:rPr>
        </w:pPr>
        <w:r w:rsidRPr="0016236B">
          <w:rPr>
            <w:rFonts w:ascii="Arial" w:hAnsi="Arial" w:cs="Arial"/>
            <w:noProof/>
            <w:sz w:val="18"/>
          </w:rPr>
          <w:t xml:space="preserve">Rev. </w:t>
        </w:r>
        <w:r>
          <w:rPr>
            <w:rFonts w:ascii="Arial" w:hAnsi="Arial" w:cs="Arial"/>
            <w:noProof/>
            <w:sz w:val="18"/>
          </w:rPr>
          <w:t>August</w:t>
        </w:r>
        <w:r w:rsidRPr="0016236B">
          <w:rPr>
            <w:rFonts w:ascii="Arial" w:hAnsi="Arial" w:cs="Arial"/>
            <w:noProof/>
            <w:sz w:val="18"/>
          </w:rPr>
          <w:t xml:space="preserve"> 202</w:t>
        </w:r>
        <w:r>
          <w:rPr>
            <w:rFonts w:ascii="Arial" w:hAnsi="Arial" w:cs="Arial"/>
            <w:noProof/>
            <w:sz w:val="18"/>
          </w:rPr>
          <w:t>5</w:t>
        </w:r>
      </w:p>
    </w:sdtContent>
  </w:sdt>
  <w:p w14:paraId="5E09D847" w14:textId="77777777" w:rsidR="00641E8D" w:rsidRDefault="00641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5D70" w14:textId="77777777" w:rsidR="00641E8D" w:rsidRDefault="00641E8D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7AA4F08" wp14:editId="4BA6A00D">
          <wp:simplePos x="0" y="0"/>
          <wp:positionH relativeFrom="column">
            <wp:posOffset>-400050</wp:posOffset>
          </wp:positionH>
          <wp:positionV relativeFrom="paragraph">
            <wp:posOffset>-286385</wp:posOffset>
          </wp:positionV>
          <wp:extent cx="7258050" cy="456565"/>
          <wp:effectExtent l="0" t="0" r="0" b="63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Footer_Disability Stud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1E17" w14:textId="77777777" w:rsidR="00641E8D" w:rsidRDefault="00641E8D" w:rsidP="007371E6">
      <w:r>
        <w:separator/>
      </w:r>
    </w:p>
  </w:footnote>
  <w:footnote w:type="continuationSeparator" w:id="0">
    <w:p w14:paraId="64E5A087" w14:textId="77777777" w:rsidR="00641E8D" w:rsidRDefault="00641E8D" w:rsidP="007371E6">
      <w:r>
        <w:continuationSeparator/>
      </w:r>
    </w:p>
  </w:footnote>
  <w:footnote w:type="continuationNotice" w:id="1">
    <w:p w14:paraId="08E6C4BF" w14:textId="77777777" w:rsidR="00375F9A" w:rsidRDefault="00375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C4F4" w14:textId="77777777" w:rsidR="00641E8D" w:rsidRDefault="00641E8D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19CC03B" wp14:editId="45875C4B">
          <wp:simplePos x="0" y="0"/>
          <wp:positionH relativeFrom="page">
            <wp:align>right</wp:align>
          </wp:positionH>
          <wp:positionV relativeFrom="paragraph">
            <wp:posOffset>14051</wp:posOffset>
          </wp:positionV>
          <wp:extent cx="7769225" cy="1771650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Header_Disability Stud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95E7" w14:textId="77777777" w:rsidR="00641E8D" w:rsidRDefault="00641E8D" w:rsidP="00CA097C">
    <w:pPr>
      <w:pStyle w:val="Header"/>
      <w:tabs>
        <w:tab w:val="clear" w:pos="4680"/>
        <w:tab w:val="clear" w:pos="9360"/>
        <w:tab w:val="left" w:pos="24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DD8D21" wp14:editId="427BEFC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9225" cy="177165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Header_Disability Stud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A5B"/>
    <w:multiLevelType w:val="hybridMultilevel"/>
    <w:tmpl w:val="D0C00F0C"/>
    <w:lvl w:ilvl="0" w:tplc="E572F750">
      <w:start w:val="1"/>
      <w:numFmt w:val="lowerLetter"/>
      <w:lvlText w:val="%1)"/>
      <w:lvlJc w:val="left"/>
      <w:pPr>
        <w:ind w:left="8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182"/>
    <w:multiLevelType w:val="hybridMultilevel"/>
    <w:tmpl w:val="6DF81A4E"/>
    <w:lvl w:ilvl="0" w:tplc="E572F750">
      <w:start w:val="1"/>
      <w:numFmt w:val="lowerLetter"/>
      <w:lvlText w:val="%1)"/>
      <w:lvlJc w:val="left"/>
      <w:pPr>
        <w:ind w:left="8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F0104D4"/>
    <w:multiLevelType w:val="hybridMultilevel"/>
    <w:tmpl w:val="8F42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67134"/>
    <w:multiLevelType w:val="hybridMultilevel"/>
    <w:tmpl w:val="37645414"/>
    <w:lvl w:ilvl="0" w:tplc="E572F750">
      <w:start w:val="1"/>
      <w:numFmt w:val="lowerLetter"/>
      <w:lvlText w:val="%1)"/>
      <w:lvlJc w:val="left"/>
      <w:pPr>
        <w:ind w:left="1264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5DA97999"/>
    <w:multiLevelType w:val="hybridMultilevel"/>
    <w:tmpl w:val="81DC5FB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A952F05"/>
    <w:multiLevelType w:val="hybridMultilevel"/>
    <w:tmpl w:val="54D4BB38"/>
    <w:lvl w:ilvl="0" w:tplc="C42A1BC4">
      <w:start w:val="11"/>
      <w:numFmt w:val="decimal"/>
      <w:lvlText w:val="%1."/>
      <w:lvlJc w:val="left"/>
      <w:pPr>
        <w:ind w:left="36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B947AD8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2" w:tplc="427C01A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3" w:tplc="E9B0B55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4" w:tplc="5A468FB2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5" w:tplc="34F87604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6" w:tplc="FB464798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  <w:lvl w:ilvl="7" w:tplc="E6142A64">
      <w:numFmt w:val="bullet"/>
      <w:lvlText w:val="•"/>
      <w:lvlJc w:val="left"/>
      <w:pPr>
        <w:ind w:left="10444" w:hanging="360"/>
      </w:pPr>
      <w:rPr>
        <w:rFonts w:hint="default"/>
        <w:lang w:val="en-US" w:eastAsia="en-US" w:bidi="ar-SA"/>
      </w:rPr>
    </w:lvl>
    <w:lvl w:ilvl="8" w:tplc="BF8A8854">
      <w:numFmt w:val="bullet"/>
      <w:lvlText w:val="•"/>
      <w:lvlJc w:val="left"/>
      <w:pPr>
        <w:ind w:left="113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4F2335"/>
    <w:multiLevelType w:val="hybridMultilevel"/>
    <w:tmpl w:val="CB7860FC"/>
    <w:lvl w:ilvl="0" w:tplc="C686BB84">
      <w:start w:val="1"/>
      <w:numFmt w:val="decimal"/>
      <w:lvlText w:val="%1."/>
      <w:lvlJc w:val="left"/>
      <w:pPr>
        <w:ind w:left="117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E985B17"/>
    <w:multiLevelType w:val="hybridMultilevel"/>
    <w:tmpl w:val="7AFEC29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862204324">
    <w:abstractNumId w:val="5"/>
  </w:num>
  <w:num w:numId="2" w16cid:durableId="1130245059">
    <w:abstractNumId w:val="2"/>
  </w:num>
  <w:num w:numId="3" w16cid:durableId="1699964159">
    <w:abstractNumId w:val="4"/>
  </w:num>
  <w:num w:numId="4" w16cid:durableId="1245070734">
    <w:abstractNumId w:val="6"/>
  </w:num>
  <w:num w:numId="5" w16cid:durableId="1431857156">
    <w:abstractNumId w:val="7"/>
  </w:num>
  <w:num w:numId="6" w16cid:durableId="1288896656">
    <w:abstractNumId w:val="1"/>
  </w:num>
  <w:num w:numId="7" w16cid:durableId="1394424187">
    <w:abstractNumId w:val="3"/>
  </w:num>
  <w:num w:numId="8" w16cid:durableId="18564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E6"/>
    <w:rsid w:val="000613DD"/>
    <w:rsid w:val="000F66BE"/>
    <w:rsid w:val="000F753B"/>
    <w:rsid w:val="00160BA7"/>
    <w:rsid w:val="0016236B"/>
    <w:rsid w:val="00176492"/>
    <w:rsid w:val="002348A0"/>
    <w:rsid w:val="00237227"/>
    <w:rsid w:val="00263ACB"/>
    <w:rsid w:val="002B0845"/>
    <w:rsid w:val="002B0E94"/>
    <w:rsid w:val="00327691"/>
    <w:rsid w:val="00375F9A"/>
    <w:rsid w:val="003A3C11"/>
    <w:rsid w:val="003B0867"/>
    <w:rsid w:val="003C1D2A"/>
    <w:rsid w:val="00435B68"/>
    <w:rsid w:val="004454DA"/>
    <w:rsid w:val="004728E9"/>
    <w:rsid w:val="004B4E0A"/>
    <w:rsid w:val="004C3F46"/>
    <w:rsid w:val="0052307A"/>
    <w:rsid w:val="00543E74"/>
    <w:rsid w:val="005502E9"/>
    <w:rsid w:val="0058795E"/>
    <w:rsid w:val="005A3812"/>
    <w:rsid w:val="0064085E"/>
    <w:rsid w:val="00641E8D"/>
    <w:rsid w:val="00681C90"/>
    <w:rsid w:val="006B071B"/>
    <w:rsid w:val="007371E6"/>
    <w:rsid w:val="007E0284"/>
    <w:rsid w:val="008F15F5"/>
    <w:rsid w:val="00936E8E"/>
    <w:rsid w:val="009D41B0"/>
    <w:rsid w:val="00A10F69"/>
    <w:rsid w:val="00A12AF1"/>
    <w:rsid w:val="00A574FD"/>
    <w:rsid w:val="00B076AE"/>
    <w:rsid w:val="00BD5DAD"/>
    <w:rsid w:val="00BD735E"/>
    <w:rsid w:val="00CA097C"/>
    <w:rsid w:val="00CC7947"/>
    <w:rsid w:val="00D17826"/>
    <w:rsid w:val="00D22CD0"/>
    <w:rsid w:val="00D47519"/>
    <w:rsid w:val="00DB6EA5"/>
    <w:rsid w:val="00DD142E"/>
    <w:rsid w:val="00DD295D"/>
    <w:rsid w:val="00E0123C"/>
    <w:rsid w:val="00EC48CE"/>
    <w:rsid w:val="00F02F55"/>
    <w:rsid w:val="00F65B64"/>
    <w:rsid w:val="00F95643"/>
    <w:rsid w:val="00FC0812"/>
    <w:rsid w:val="00FC3B79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ABB77B"/>
  <w15:docId w15:val="{267DFDEE-A1D0-4AF2-B90C-A3539F73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E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867"/>
    <w:pPr>
      <w:keepNext/>
      <w:keepLines/>
      <w:spacing w:before="240"/>
      <w:outlineLvl w:val="0"/>
    </w:pPr>
    <w:rPr>
      <w:rFonts w:ascii="Arial" w:eastAsiaTheme="majorEastAsia" w:hAnsi="Arial" w:cs="Arial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1E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71E6"/>
  </w:style>
  <w:style w:type="paragraph" w:styleId="Footer">
    <w:name w:val="footer"/>
    <w:basedOn w:val="Normal"/>
    <w:link w:val="FooterChar"/>
    <w:uiPriority w:val="99"/>
    <w:unhideWhenUsed/>
    <w:rsid w:val="007371E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71E6"/>
  </w:style>
  <w:style w:type="paragraph" w:styleId="BalloonText">
    <w:name w:val="Balloon Text"/>
    <w:basedOn w:val="Normal"/>
    <w:link w:val="BalloonTextChar"/>
    <w:uiPriority w:val="99"/>
    <w:semiHidden/>
    <w:unhideWhenUsed/>
    <w:rsid w:val="007371E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C3B79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3B79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FC3B79"/>
    <w:pPr>
      <w:widowControl w:val="0"/>
      <w:autoSpaceDE w:val="0"/>
      <w:autoSpaceDN w:val="0"/>
      <w:ind w:left="952" w:hanging="361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A09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9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0867"/>
    <w:rPr>
      <w:rFonts w:ascii="Arial" w:eastAsiaTheme="majorEastAsia" w:hAnsi="Arial" w:cs="Arial"/>
      <w:color w:val="000000" w:themeColor="tex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01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GC@kings.uw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9D9A03F28F4037838C0FEDA63A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49DC1-4F9D-40CA-BD5A-70D456A59F00}"/>
      </w:docPartPr>
      <w:docPartBody>
        <w:p w:rsidR="00C83606" w:rsidRDefault="006410F5" w:rsidP="006410F5">
          <w:pPr>
            <w:pStyle w:val="639D9A03F28F4037838C0FEDA63A8C89"/>
          </w:pPr>
          <w:r w:rsidRPr="003270A1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3270A1">
            <w:rPr>
              <w:rStyle w:val="PlaceholderText"/>
            </w:rPr>
            <w:t>to enter a date.</w:t>
          </w:r>
        </w:p>
      </w:docPartBody>
    </w:docPart>
    <w:docPart>
      <w:docPartPr>
        <w:name w:val="256873707B3B4D3BBCF82461C2F9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E993-7401-40C8-8F72-BAF0E8BBF5BB}"/>
      </w:docPartPr>
      <w:docPartBody>
        <w:p w:rsidR="00C83606" w:rsidRDefault="006410F5" w:rsidP="006410F5">
          <w:pPr>
            <w:pStyle w:val="256873707B3B4D3BBCF82461C2F9ED39"/>
          </w:pPr>
          <w:r w:rsidRPr="003270A1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3270A1">
            <w:rPr>
              <w:rStyle w:val="PlaceholderText"/>
            </w:rPr>
            <w:t xml:space="preserve"> enter a</w:t>
          </w:r>
          <w:r>
            <w:rPr>
              <w:rStyle w:val="PlaceholderText"/>
            </w:rPr>
            <w:t xml:space="preserve"> </w:t>
          </w:r>
          <w:r w:rsidRPr="003270A1">
            <w:rPr>
              <w:rStyle w:val="PlaceholderText"/>
            </w:rPr>
            <w:t>date.</w:t>
          </w:r>
        </w:p>
      </w:docPartBody>
    </w:docPart>
    <w:docPart>
      <w:docPartPr>
        <w:name w:val="641030CE14FB4006ABE0B91CD5B4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53DD-1D8B-4C19-AE59-D059D9F3E73D}"/>
      </w:docPartPr>
      <w:docPartBody>
        <w:p w:rsidR="00C83606" w:rsidRDefault="006410F5" w:rsidP="006410F5">
          <w:pPr>
            <w:pStyle w:val="641030CE14FB4006ABE0B91CD5B4E913"/>
          </w:pPr>
          <w:r w:rsidRPr="00882E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8AE"/>
    <w:rsid w:val="001E0967"/>
    <w:rsid w:val="003F73BB"/>
    <w:rsid w:val="006410F5"/>
    <w:rsid w:val="00680E02"/>
    <w:rsid w:val="00936E8E"/>
    <w:rsid w:val="00C83606"/>
    <w:rsid w:val="00D7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0F5"/>
    <w:rPr>
      <w:color w:val="808080"/>
    </w:rPr>
  </w:style>
  <w:style w:type="paragraph" w:customStyle="1" w:styleId="639D9A03F28F4037838C0FEDA63A8C89">
    <w:name w:val="639D9A03F28F4037838C0FEDA63A8C89"/>
    <w:rsid w:val="006410F5"/>
    <w:pPr>
      <w:spacing w:after="160" w:line="259" w:lineRule="auto"/>
    </w:pPr>
  </w:style>
  <w:style w:type="paragraph" w:customStyle="1" w:styleId="256873707B3B4D3BBCF82461C2F9ED39">
    <w:name w:val="256873707B3B4D3BBCF82461C2F9ED39"/>
    <w:rsid w:val="006410F5"/>
    <w:pPr>
      <w:spacing w:after="160" w:line="259" w:lineRule="auto"/>
    </w:pPr>
  </w:style>
  <w:style w:type="paragraph" w:customStyle="1" w:styleId="641030CE14FB4006ABE0B91CD5B4E913">
    <w:name w:val="641030CE14FB4006ABE0B91CD5B4E913"/>
    <w:rsid w:val="006410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CE6AFDD63D744B091046D61055F0F" ma:contentTypeVersion="18" ma:contentTypeDescription="Create a new document." ma:contentTypeScope="" ma:versionID="af4caa4e428267d214ced22ded4ff568">
  <xsd:schema xmlns:xsd="http://www.w3.org/2001/XMLSchema" xmlns:xs="http://www.w3.org/2001/XMLSchema" xmlns:p="http://schemas.microsoft.com/office/2006/metadata/properties" xmlns:ns2="ebd03b42-cf20-49e5-a9a3-f20c9cba95db" xmlns:ns3="9f9e0cf8-bda0-45aa-9c17-9d7b27dd532b" targetNamespace="http://schemas.microsoft.com/office/2006/metadata/properties" ma:root="true" ma:fieldsID="3c0ff61d674d9073ba936f9b240550d2" ns2:_="" ns3:_="">
    <xsd:import namespace="ebd03b42-cf20-49e5-a9a3-f20c9cba95db"/>
    <xsd:import namespace="9f9e0cf8-bda0-45aa-9c17-9d7b27dd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03b42-cf20-49e5-a9a3-f20c9cba9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1a2d2f-9c9f-4f75-a0ee-89d0d96f0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e0cf8-bda0-45aa-9c17-9d7b27dd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f8a8d3-7303-48e7-bd8d-db3ff742f371}" ma:internalName="TaxCatchAll" ma:showField="CatchAllData" ma:web="9f9e0cf8-bda0-45aa-9c17-9d7b27dd5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9e0cf8-bda0-45aa-9c17-9d7b27dd532b" xsi:nil="true"/>
    <lcf76f155ced4ddcb4097134ff3c332f xmlns="ebd03b42-cf20-49e5-a9a3-f20c9cba95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B79DC-F533-4689-AF27-AE22E5F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03b42-cf20-49e5-a9a3-f20c9cba95db"/>
    <ds:schemaRef ds:uri="9f9e0cf8-bda0-45aa-9c17-9d7b27dd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F5362-3B3D-42CC-B240-91FB5E552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0C451-D41E-494B-878C-F63ECFBB07D0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9f9e0cf8-bda0-45aa-9c17-9d7b27dd532b"/>
    <ds:schemaRef ds:uri="http://schemas.microsoft.com/office/2006/documentManagement/types"/>
    <ds:schemaRef ds:uri="http://purl.org/dc/terms/"/>
    <ds:schemaRef ds:uri="ebd03b42-cf20-49e5-a9a3-f20c9cba95db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achick4</dc:creator>
  <cp:lastModifiedBy>Rodney Parker</cp:lastModifiedBy>
  <cp:revision>24</cp:revision>
  <dcterms:created xsi:type="dcterms:W3CDTF">2023-02-10T17:18:00Z</dcterms:created>
  <dcterms:modified xsi:type="dcterms:W3CDTF">2025-09-10T18:44:00Z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0x010100530CE6AFDD63D744B091046D61055F0F</vt:lpwstr>
  </property>
  <property fmtid="{D5CDD505-2E9C-101B-9397-08002B2CF9AE}" pid="3" name="MediaServiceImageTags">
    <vt:lpwstr/>
  </property>
</Properties>
</file>