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21E9" w:rsidRPr="00B40F89" w:rsidRDefault="00B40F89" w:rsidP="00B40F89">
      <w:pPr>
        <w:spacing w:after="0" w:line="240" w:lineRule="auto"/>
        <w:jc w:val="center"/>
        <w:rPr>
          <w:b/>
          <w:sz w:val="32"/>
          <w:szCs w:val="32"/>
        </w:rPr>
      </w:pPr>
      <w:r w:rsidRPr="00B40F89">
        <w:rPr>
          <w:b/>
          <w:sz w:val="32"/>
          <w:szCs w:val="32"/>
        </w:rPr>
        <w:t>Accessibility Advisory Group Meeting</w:t>
      </w:r>
    </w:p>
    <w:p w:rsidR="00B40F89" w:rsidRPr="00B40F89" w:rsidRDefault="00B40F89" w:rsidP="00B40F89">
      <w:pPr>
        <w:spacing w:after="0" w:line="240" w:lineRule="auto"/>
        <w:jc w:val="center"/>
        <w:rPr>
          <w:b/>
          <w:sz w:val="32"/>
          <w:szCs w:val="32"/>
        </w:rPr>
      </w:pPr>
      <w:r w:rsidRPr="00B40F89">
        <w:rPr>
          <w:b/>
          <w:sz w:val="32"/>
          <w:szCs w:val="32"/>
        </w:rPr>
        <w:t>December 11, 2014</w:t>
      </w:r>
    </w:p>
    <w:p w:rsidR="00B40F89" w:rsidRDefault="00B40F89" w:rsidP="00B40F89">
      <w:pPr>
        <w:spacing w:after="0" w:line="240" w:lineRule="auto"/>
        <w:jc w:val="center"/>
        <w:rPr>
          <w:b/>
          <w:sz w:val="32"/>
          <w:szCs w:val="32"/>
        </w:rPr>
      </w:pPr>
      <w:r w:rsidRPr="00B40F89">
        <w:rPr>
          <w:b/>
          <w:sz w:val="32"/>
          <w:szCs w:val="32"/>
        </w:rPr>
        <w:t>KC 119</w:t>
      </w:r>
    </w:p>
    <w:p w:rsidR="00B40F89" w:rsidRDefault="00B40F89" w:rsidP="00B40F89">
      <w:pPr>
        <w:spacing w:after="0" w:line="240" w:lineRule="auto"/>
        <w:rPr>
          <w:b/>
        </w:rPr>
      </w:pPr>
    </w:p>
    <w:p w:rsidR="00A63912" w:rsidRDefault="00B40F89" w:rsidP="00B40F89">
      <w:pPr>
        <w:spacing w:after="0" w:line="240" w:lineRule="auto"/>
      </w:pPr>
      <w:r w:rsidRPr="00A63912">
        <w:rPr>
          <w:b/>
        </w:rPr>
        <w:t>Attendees</w:t>
      </w:r>
      <w:r w:rsidRPr="00B40F89">
        <w:t>: Joan Al</w:t>
      </w:r>
      <w:r>
        <w:t>dis, Doug Mantle, Doreen Va</w:t>
      </w:r>
      <w:r w:rsidR="00B21B72">
        <w:t>u</w:t>
      </w:r>
      <w:r>
        <w:t>tour, Shaila, Beaudry, Kate Stephenson</w:t>
      </w:r>
      <w:r w:rsidRPr="00A63912">
        <w:rPr>
          <w:b/>
        </w:rPr>
        <w:t>,</w:t>
      </w:r>
      <w:r>
        <w:t xml:space="preserve"> Tom Jory, Kathy Mitchell, Chris MacNeil, Linda Whidden, Pam Cushing</w:t>
      </w:r>
      <w:r w:rsidR="00A63912">
        <w:t>, Veronika Elsie (Chair).</w:t>
      </w:r>
    </w:p>
    <w:p w:rsidR="00B40F89" w:rsidRDefault="00B40F89" w:rsidP="00B40F89">
      <w:pPr>
        <w:spacing w:after="0" w:line="240" w:lineRule="auto"/>
      </w:pPr>
    </w:p>
    <w:p w:rsidR="00B40F89" w:rsidRDefault="00B40F89" w:rsidP="00B40F89">
      <w:pPr>
        <w:spacing w:after="0" w:line="240" w:lineRule="auto"/>
      </w:pPr>
      <w:r w:rsidRPr="00A63912">
        <w:rPr>
          <w:b/>
        </w:rPr>
        <w:t>Regrets</w:t>
      </w:r>
      <w:r>
        <w:t>: Jim Zucchero and Nicole Turner</w:t>
      </w:r>
    </w:p>
    <w:p w:rsidR="00B40F89" w:rsidRDefault="00B40F89" w:rsidP="00B40F89">
      <w:pPr>
        <w:spacing w:after="0" w:line="240" w:lineRule="auto"/>
      </w:pPr>
    </w:p>
    <w:p w:rsidR="00B40F89" w:rsidRDefault="00B40F89" w:rsidP="00B40F89">
      <w:pPr>
        <w:spacing w:after="0" w:line="240" w:lineRule="auto"/>
        <w:rPr>
          <w:b/>
          <w:u w:val="single"/>
        </w:rPr>
      </w:pPr>
      <w:r w:rsidRPr="00B40F89">
        <w:rPr>
          <w:b/>
          <w:u w:val="single"/>
        </w:rPr>
        <w:t>Updates on Information from Multi-Year Plan</w:t>
      </w:r>
    </w:p>
    <w:p w:rsidR="00B40F89" w:rsidRDefault="00B40F89" w:rsidP="00B40F89">
      <w:pPr>
        <w:spacing w:after="0" w:line="240" w:lineRule="auto"/>
        <w:rPr>
          <w:b/>
          <w:u w:val="single"/>
        </w:rPr>
      </w:pPr>
    </w:p>
    <w:p w:rsidR="00B40F89" w:rsidRPr="00B40F89" w:rsidRDefault="00B40F89" w:rsidP="00B40F89">
      <w:pPr>
        <w:spacing w:after="0" w:line="240" w:lineRule="auto"/>
        <w:rPr>
          <w:u w:val="single"/>
        </w:rPr>
      </w:pPr>
      <w:r w:rsidRPr="00B40F89">
        <w:rPr>
          <w:u w:val="single"/>
        </w:rPr>
        <w:t>Disability Studies Program</w:t>
      </w:r>
    </w:p>
    <w:p w:rsidR="00B21B72" w:rsidRDefault="00B40F89" w:rsidP="00B40F89">
      <w:pPr>
        <w:spacing w:after="0" w:line="240" w:lineRule="auto"/>
      </w:pPr>
      <w:r>
        <w:t xml:space="preserve">Pam Cushing provided the committee with an update on the Disability Studies Program. </w:t>
      </w:r>
      <w:r w:rsidR="00B21B72">
        <w:t xml:space="preserve"> This program has been in existence for 3 years now and for </w:t>
      </w:r>
      <w:r>
        <w:t>the first</w:t>
      </w:r>
      <w:r w:rsidR="00B21B72">
        <w:t xml:space="preserve"> time this </w:t>
      </w:r>
      <w:r>
        <w:t xml:space="preserve"> year th</w:t>
      </w:r>
      <w:r w:rsidR="00B21B72">
        <w:t>e</w:t>
      </w:r>
      <w:r>
        <w:t xml:space="preserve"> Senate has approved </w:t>
      </w:r>
      <w:r w:rsidR="00B21B72">
        <w:t>it as an official “m</w:t>
      </w:r>
      <w:r>
        <w:t>inor</w:t>
      </w:r>
      <w:r w:rsidR="00B21B72">
        <w:t xml:space="preserve">”.  </w:t>
      </w:r>
      <w:r>
        <w:t xml:space="preserve">King’s </w:t>
      </w:r>
      <w:r w:rsidR="00B21B72">
        <w:t>may expand it to a “major” in the future.</w:t>
      </w:r>
      <w:r>
        <w:t xml:space="preserve"> </w:t>
      </w:r>
      <w:r w:rsidR="00B21B72">
        <w:t xml:space="preserve"> </w:t>
      </w:r>
    </w:p>
    <w:p w:rsidR="00B21B72" w:rsidRDefault="00B21B72" w:rsidP="00B40F89">
      <w:pPr>
        <w:spacing w:after="0" w:line="240" w:lineRule="auto"/>
      </w:pPr>
    </w:p>
    <w:p w:rsidR="00B40F89" w:rsidRDefault="00B40F89" w:rsidP="00B40F89">
      <w:pPr>
        <w:spacing w:after="0" w:line="240" w:lineRule="auto"/>
      </w:pPr>
      <w:r>
        <w:t>Pam</w:t>
      </w:r>
      <w:r w:rsidR="00B21B72">
        <w:t xml:space="preserve"> also stated that </w:t>
      </w:r>
      <w:r>
        <w:t xml:space="preserve"> through the support of </w:t>
      </w:r>
      <w:r w:rsidR="00B21B72">
        <w:t xml:space="preserve">Residence and Enrolment Services, she </w:t>
      </w:r>
      <w:r w:rsidR="004F3F25">
        <w:t xml:space="preserve"> continues</w:t>
      </w:r>
      <w:r>
        <w:t xml:space="preserve"> to get the word out to local and Ontario school boards and first year King’s students about the program.  She is also working with leaders of the Thames Valley District School</w:t>
      </w:r>
      <w:r w:rsidR="00B21B72">
        <w:t xml:space="preserve"> B</w:t>
      </w:r>
      <w:r>
        <w:t>oard to forge stronger local connections</w:t>
      </w:r>
      <w:r w:rsidR="004F3F25">
        <w:t>, and to keep the program on the cutting edge of new pedagogical advancements</w:t>
      </w:r>
      <w:r>
        <w:t>.</w:t>
      </w:r>
    </w:p>
    <w:p w:rsidR="00B40F89" w:rsidRDefault="00B40F89" w:rsidP="00B40F89">
      <w:pPr>
        <w:spacing w:after="0" w:line="240" w:lineRule="auto"/>
      </w:pPr>
    </w:p>
    <w:p w:rsidR="00B40F89" w:rsidRDefault="00B40F89" w:rsidP="00B40F89">
      <w:pPr>
        <w:spacing w:after="0" w:line="240" w:lineRule="auto"/>
        <w:rPr>
          <w:u w:val="single"/>
        </w:rPr>
      </w:pPr>
      <w:r w:rsidRPr="00B40F89">
        <w:rPr>
          <w:u w:val="single"/>
        </w:rPr>
        <w:t>Physical Plan Updates</w:t>
      </w:r>
    </w:p>
    <w:p w:rsidR="00B40F89" w:rsidRDefault="00B40F89" w:rsidP="00B40F89">
      <w:pPr>
        <w:spacing w:after="0" w:line="240" w:lineRule="auto"/>
      </w:pPr>
      <w:r>
        <w:t xml:space="preserve">Chris MacNeil provided </w:t>
      </w:r>
      <w:r w:rsidR="00B21B72">
        <w:t>an update on the work Physical P</w:t>
      </w:r>
      <w:r>
        <w:t xml:space="preserve">lant is doing with making campus more accessible.  Chris and Joan Aldis regularly tour campus and note areas of </w:t>
      </w:r>
      <w:r w:rsidR="00B21B72">
        <w:t xml:space="preserve">potential accessibility </w:t>
      </w:r>
      <w:r>
        <w:t xml:space="preserve">improvement, </w:t>
      </w:r>
      <w:r w:rsidR="004F3F25">
        <w:t xml:space="preserve">but </w:t>
      </w:r>
      <w:r>
        <w:t xml:space="preserve">due to a </w:t>
      </w:r>
      <w:r w:rsidR="00B21B72">
        <w:t xml:space="preserve">limited budget of $40,000/ year, </w:t>
      </w:r>
      <w:r>
        <w:t xml:space="preserve">updates have to be </w:t>
      </w:r>
      <w:r w:rsidR="00B21B72">
        <w:t>prioritized.</w:t>
      </w:r>
    </w:p>
    <w:p w:rsidR="00B40F89" w:rsidRDefault="00B40F89" w:rsidP="00B40F89">
      <w:pPr>
        <w:spacing w:after="0" w:line="240" w:lineRule="auto"/>
      </w:pPr>
    </w:p>
    <w:p w:rsidR="00B40F89" w:rsidRPr="00B21B72" w:rsidRDefault="00B40F89" w:rsidP="00B40F89">
      <w:pPr>
        <w:spacing w:after="0" w:line="240" w:lineRule="auto"/>
        <w:rPr>
          <w:u w:val="single"/>
        </w:rPr>
      </w:pPr>
      <w:r w:rsidRPr="00B21B72">
        <w:rPr>
          <w:u w:val="single"/>
        </w:rPr>
        <w:t xml:space="preserve">Project Update from </w:t>
      </w:r>
      <w:r w:rsidR="00B21B72" w:rsidRPr="00B21B72">
        <w:rPr>
          <w:u w:val="single"/>
        </w:rPr>
        <w:t xml:space="preserve">2013 </w:t>
      </w:r>
      <w:r w:rsidRPr="00B21B72">
        <w:rPr>
          <w:u w:val="single"/>
        </w:rPr>
        <w:t>Multi</w:t>
      </w:r>
      <w:r w:rsidR="00B21B72" w:rsidRPr="00B21B72">
        <w:rPr>
          <w:u w:val="single"/>
        </w:rPr>
        <w:t>-</w:t>
      </w:r>
      <w:r w:rsidRPr="00B21B72">
        <w:rPr>
          <w:u w:val="single"/>
        </w:rPr>
        <w:t>Year Plan</w:t>
      </w:r>
    </w:p>
    <w:p w:rsidR="00B21B72" w:rsidRDefault="00B21B72" w:rsidP="00B40F89">
      <w:pPr>
        <w:spacing w:after="0" w:line="240" w:lineRule="auto"/>
      </w:pPr>
      <w:r>
        <w:t>The following work has been highlighted</w:t>
      </w:r>
      <w:r w:rsidR="00C10424">
        <w:t xml:space="preserve"> by  the Physical Plant</w:t>
      </w:r>
      <w:r>
        <w:t>:</w:t>
      </w:r>
    </w:p>
    <w:p w:rsidR="00B40F89" w:rsidRPr="00B40F89" w:rsidRDefault="00B40F89" w:rsidP="00B40F89">
      <w:pPr>
        <w:pStyle w:val="ListParagraph"/>
        <w:numPr>
          <w:ilvl w:val="0"/>
          <w:numId w:val="3"/>
        </w:numPr>
        <w:autoSpaceDE w:val="0"/>
        <w:autoSpaceDN w:val="0"/>
        <w:spacing w:after="0" w:line="240" w:lineRule="auto"/>
        <w:rPr>
          <w:rFonts w:eastAsia="Times New Roman" w:cs="Arial"/>
          <w:lang w:val="en-CA"/>
        </w:rPr>
      </w:pPr>
      <w:r w:rsidRPr="00B40F89">
        <w:rPr>
          <w:rFonts w:eastAsia="Times New Roman" w:cs="Arial"/>
          <w:lang w:val="en-GB"/>
        </w:rPr>
        <w:t>Installing barrier-free ramps at various campus locations</w:t>
      </w:r>
      <w:r>
        <w:rPr>
          <w:rFonts w:eastAsia="Times New Roman" w:cs="Arial"/>
          <w:lang w:val="en-GB"/>
        </w:rPr>
        <w:t xml:space="preserve"> - ongoing</w:t>
      </w:r>
    </w:p>
    <w:p w:rsidR="00B40F89" w:rsidRPr="00B40F89" w:rsidRDefault="00B40F89" w:rsidP="00B40F89">
      <w:pPr>
        <w:pStyle w:val="ListParagraph"/>
        <w:numPr>
          <w:ilvl w:val="0"/>
          <w:numId w:val="3"/>
        </w:numPr>
        <w:autoSpaceDE w:val="0"/>
        <w:autoSpaceDN w:val="0"/>
        <w:spacing w:after="0" w:line="240" w:lineRule="auto"/>
        <w:rPr>
          <w:rFonts w:eastAsia="Times New Roman" w:cs="Arial"/>
          <w:lang w:val="en-GB"/>
        </w:rPr>
      </w:pPr>
      <w:r w:rsidRPr="00B40F89">
        <w:rPr>
          <w:rFonts w:eastAsia="Times New Roman" w:cs="Arial"/>
          <w:lang w:val="en-GB"/>
        </w:rPr>
        <w:t>Ensuring further sidewalk and curb accessibility</w:t>
      </w:r>
      <w:r>
        <w:rPr>
          <w:rFonts w:eastAsia="Times New Roman" w:cs="Arial"/>
          <w:lang w:val="en-GB"/>
        </w:rPr>
        <w:t xml:space="preserve"> - ongoing</w:t>
      </w:r>
    </w:p>
    <w:p w:rsidR="00B40F89" w:rsidRPr="00B40F89" w:rsidRDefault="00B40F89" w:rsidP="00B40F89">
      <w:pPr>
        <w:pStyle w:val="ListParagraph"/>
        <w:numPr>
          <w:ilvl w:val="0"/>
          <w:numId w:val="3"/>
        </w:numPr>
        <w:autoSpaceDE w:val="0"/>
        <w:autoSpaceDN w:val="0"/>
        <w:spacing w:after="0" w:line="240" w:lineRule="auto"/>
        <w:rPr>
          <w:rFonts w:eastAsia="Times New Roman" w:cs="Arial"/>
          <w:lang w:val="en-GB"/>
        </w:rPr>
      </w:pPr>
      <w:r w:rsidRPr="00B40F89">
        <w:rPr>
          <w:rFonts w:eastAsia="Times New Roman" w:cs="Arial"/>
          <w:lang w:val="en-GB"/>
        </w:rPr>
        <w:t>Adding contrast strips to exterior stair nosings at various locations</w:t>
      </w:r>
      <w:r>
        <w:rPr>
          <w:rFonts w:eastAsia="Times New Roman" w:cs="Arial"/>
          <w:lang w:val="en-GB"/>
        </w:rPr>
        <w:t xml:space="preserve"> - completed</w:t>
      </w:r>
    </w:p>
    <w:p w:rsidR="00B40F89" w:rsidRPr="00B40F89" w:rsidRDefault="00B40F89" w:rsidP="00B40F89">
      <w:pPr>
        <w:pStyle w:val="ListParagraph"/>
        <w:numPr>
          <w:ilvl w:val="0"/>
          <w:numId w:val="3"/>
        </w:numPr>
        <w:autoSpaceDE w:val="0"/>
        <w:autoSpaceDN w:val="0"/>
        <w:spacing w:after="0" w:line="240" w:lineRule="auto"/>
        <w:rPr>
          <w:rFonts w:eastAsia="Times New Roman" w:cs="Arial"/>
          <w:lang w:val="en-CA"/>
        </w:rPr>
      </w:pPr>
      <w:r w:rsidRPr="00B40F89">
        <w:rPr>
          <w:rFonts w:eastAsia="Times New Roman" w:cs="Arial"/>
          <w:lang w:val="en-GB"/>
        </w:rPr>
        <w:t>Installing an adult assistance table in washroom in Wemple Residence</w:t>
      </w:r>
      <w:r>
        <w:rPr>
          <w:rFonts w:eastAsia="Times New Roman" w:cs="Arial"/>
          <w:lang w:val="en-GB"/>
        </w:rPr>
        <w:t xml:space="preserve"> - completed</w:t>
      </w:r>
    </w:p>
    <w:p w:rsidR="00B40F89" w:rsidRPr="00B40F89" w:rsidRDefault="00B40F89" w:rsidP="00B40F89">
      <w:pPr>
        <w:pStyle w:val="ListParagraph"/>
        <w:numPr>
          <w:ilvl w:val="0"/>
          <w:numId w:val="1"/>
        </w:numPr>
        <w:autoSpaceDE w:val="0"/>
        <w:autoSpaceDN w:val="0"/>
        <w:spacing w:after="0" w:line="240" w:lineRule="auto"/>
        <w:rPr>
          <w:rFonts w:eastAsia="Times New Roman" w:cs="Arial"/>
        </w:rPr>
      </w:pPr>
      <w:r w:rsidRPr="00B40F89">
        <w:rPr>
          <w:rFonts w:eastAsia="Times New Roman" w:cs="Arial"/>
        </w:rPr>
        <w:t>Further signage will be posted indicating accessible entrances</w:t>
      </w:r>
      <w:r w:rsidR="00DD3535">
        <w:rPr>
          <w:rFonts w:eastAsia="Times New Roman" w:cs="Arial"/>
        </w:rPr>
        <w:t xml:space="preserve"> - ongoing</w:t>
      </w:r>
    </w:p>
    <w:p w:rsidR="00B40F89" w:rsidRPr="00B40F89" w:rsidRDefault="00B40F89" w:rsidP="00B40F89">
      <w:pPr>
        <w:pStyle w:val="ListParagraph"/>
        <w:numPr>
          <w:ilvl w:val="0"/>
          <w:numId w:val="1"/>
        </w:numPr>
        <w:autoSpaceDE w:val="0"/>
        <w:autoSpaceDN w:val="0"/>
        <w:spacing w:after="0" w:line="240" w:lineRule="auto"/>
        <w:rPr>
          <w:rFonts w:eastAsia="Times New Roman" w:cs="Arial"/>
        </w:rPr>
      </w:pPr>
      <w:r w:rsidRPr="00B40F89">
        <w:rPr>
          <w:rFonts w:eastAsia="Times New Roman" w:cs="Arial"/>
        </w:rPr>
        <w:t>Ensure all accessible doors have accessible signs/stickers</w:t>
      </w:r>
      <w:r w:rsidR="00DD3535">
        <w:rPr>
          <w:rFonts w:eastAsia="Times New Roman" w:cs="Arial"/>
        </w:rPr>
        <w:t xml:space="preserve"> - completed</w:t>
      </w:r>
    </w:p>
    <w:p w:rsidR="00B40F89" w:rsidRPr="00B40F89" w:rsidRDefault="00B40F89" w:rsidP="00B40F89">
      <w:pPr>
        <w:pStyle w:val="ListParagraph"/>
        <w:numPr>
          <w:ilvl w:val="0"/>
          <w:numId w:val="1"/>
        </w:numPr>
        <w:autoSpaceDE w:val="0"/>
        <w:autoSpaceDN w:val="0"/>
        <w:spacing w:after="0" w:line="240" w:lineRule="auto"/>
        <w:rPr>
          <w:rFonts w:eastAsia="Times New Roman" w:cs="Arial"/>
        </w:rPr>
      </w:pPr>
      <w:r w:rsidRPr="00B40F89">
        <w:rPr>
          <w:rFonts w:eastAsia="Times New Roman" w:cs="Arial"/>
        </w:rPr>
        <w:t>Ensure all classrooms have accessible seating</w:t>
      </w:r>
      <w:r w:rsidR="00DD3535">
        <w:rPr>
          <w:rFonts w:eastAsia="Times New Roman" w:cs="Arial"/>
        </w:rPr>
        <w:t xml:space="preserve"> - ongoing</w:t>
      </w:r>
    </w:p>
    <w:p w:rsidR="00B40F89" w:rsidRDefault="00B40F89" w:rsidP="00B40F89">
      <w:pPr>
        <w:pStyle w:val="ListParagraph"/>
        <w:numPr>
          <w:ilvl w:val="0"/>
          <w:numId w:val="1"/>
        </w:numPr>
        <w:autoSpaceDE w:val="0"/>
        <w:autoSpaceDN w:val="0"/>
        <w:spacing w:after="0" w:line="240" w:lineRule="auto"/>
        <w:rPr>
          <w:rFonts w:eastAsia="Times New Roman" w:cs="Arial"/>
        </w:rPr>
      </w:pPr>
      <w:r w:rsidRPr="00B40F89">
        <w:rPr>
          <w:rFonts w:eastAsia="Times New Roman" w:cs="Arial"/>
        </w:rPr>
        <w:t>Install more automatic door openers</w:t>
      </w:r>
      <w:r w:rsidR="00DD3535">
        <w:rPr>
          <w:rFonts w:eastAsia="Times New Roman" w:cs="Arial"/>
        </w:rPr>
        <w:t xml:space="preserve"> – ongoing</w:t>
      </w:r>
    </w:p>
    <w:p w:rsidR="00DD3535" w:rsidRDefault="00DD3535" w:rsidP="00B40F89">
      <w:pPr>
        <w:pStyle w:val="ListParagraph"/>
        <w:numPr>
          <w:ilvl w:val="0"/>
          <w:numId w:val="1"/>
        </w:numPr>
        <w:autoSpaceDE w:val="0"/>
        <w:autoSpaceDN w:val="0"/>
        <w:spacing w:after="0" w:line="240" w:lineRule="auto"/>
        <w:rPr>
          <w:rFonts w:eastAsia="Times New Roman" w:cs="Arial"/>
        </w:rPr>
      </w:pPr>
      <w:r>
        <w:rPr>
          <w:rFonts w:eastAsia="Times New Roman" w:cs="Arial"/>
        </w:rPr>
        <w:t>Handrail and bannister completed on stairs in Dante Le</w:t>
      </w:r>
      <w:r w:rsidR="004F3F25">
        <w:rPr>
          <w:rFonts w:eastAsia="Times New Roman" w:cs="Arial"/>
        </w:rPr>
        <w:t>nardon</w:t>
      </w:r>
      <w:r>
        <w:rPr>
          <w:rFonts w:eastAsia="Times New Roman" w:cs="Arial"/>
        </w:rPr>
        <w:t xml:space="preserve"> Building</w:t>
      </w:r>
    </w:p>
    <w:p w:rsidR="00DD3535" w:rsidRDefault="00DD3535" w:rsidP="00B40F89">
      <w:pPr>
        <w:pStyle w:val="ListParagraph"/>
        <w:numPr>
          <w:ilvl w:val="0"/>
          <w:numId w:val="1"/>
        </w:numPr>
        <w:autoSpaceDE w:val="0"/>
        <w:autoSpaceDN w:val="0"/>
        <w:spacing w:after="0" w:line="240" w:lineRule="auto"/>
        <w:rPr>
          <w:rFonts w:eastAsia="Times New Roman" w:cs="Arial"/>
        </w:rPr>
      </w:pPr>
      <w:r>
        <w:rPr>
          <w:rFonts w:eastAsia="Times New Roman" w:cs="Arial"/>
        </w:rPr>
        <w:t>Student Life Center (SLC)– contrasting on glass is completed</w:t>
      </w:r>
    </w:p>
    <w:p w:rsidR="00DD3535" w:rsidRDefault="00B21B72" w:rsidP="00B40F89">
      <w:pPr>
        <w:pStyle w:val="ListParagraph"/>
        <w:numPr>
          <w:ilvl w:val="0"/>
          <w:numId w:val="1"/>
        </w:numPr>
        <w:autoSpaceDE w:val="0"/>
        <w:autoSpaceDN w:val="0"/>
        <w:spacing w:after="0" w:line="240" w:lineRule="auto"/>
        <w:rPr>
          <w:rFonts w:eastAsia="Times New Roman" w:cs="Arial"/>
        </w:rPr>
      </w:pPr>
      <w:r>
        <w:rPr>
          <w:rFonts w:eastAsia="Times New Roman" w:cs="Arial"/>
        </w:rPr>
        <w:t>Outside b</w:t>
      </w:r>
      <w:r w:rsidR="00DD3535">
        <w:rPr>
          <w:rFonts w:eastAsia="Times New Roman" w:cs="Arial"/>
        </w:rPr>
        <w:t xml:space="preserve">annister between library and SLC </w:t>
      </w:r>
      <w:r>
        <w:rPr>
          <w:rFonts w:eastAsia="Times New Roman" w:cs="Arial"/>
        </w:rPr>
        <w:t>is too sharp and presents a possible hazard</w:t>
      </w:r>
      <w:r w:rsidR="00DD3535">
        <w:rPr>
          <w:rFonts w:eastAsia="Times New Roman" w:cs="Arial"/>
        </w:rPr>
        <w:t xml:space="preserve">– </w:t>
      </w:r>
      <w:r>
        <w:rPr>
          <w:rFonts w:eastAsia="Times New Roman" w:cs="Arial"/>
        </w:rPr>
        <w:t>grips are being priced and will be installed</w:t>
      </w:r>
    </w:p>
    <w:p w:rsidR="0012327E" w:rsidRPr="00B40F89" w:rsidRDefault="00C10424" w:rsidP="0012327E">
      <w:pPr>
        <w:pStyle w:val="ListParagraph"/>
        <w:numPr>
          <w:ilvl w:val="0"/>
          <w:numId w:val="1"/>
        </w:numPr>
        <w:autoSpaceDE w:val="0"/>
        <w:autoSpaceDN w:val="0"/>
        <w:spacing w:after="0" w:line="240" w:lineRule="auto"/>
        <w:rPr>
          <w:rFonts w:eastAsia="Times New Roman" w:cs="Arial"/>
        </w:rPr>
      </w:pPr>
      <w:r>
        <w:rPr>
          <w:rFonts w:eastAsia="Times New Roman" w:cs="Arial"/>
        </w:rPr>
        <w:t xml:space="preserve">Working </w:t>
      </w:r>
      <w:r w:rsidR="0012327E" w:rsidRPr="00B40F89">
        <w:rPr>
          <w:rFonts w:eastAsia="Times New Roman" w:cs="Arial"/>
        </w:rPr>
        <w:t>on making all accessible parking spots regulation size</w:t>
      </w:r>
      <w:r>
        <w:rPr>
          <w:rFonts w:eastAsia="Times New Roman" w:cs="Arial"/>
        </w:rPr>
        <w:t>.  As well the</w:t>
      </w:r>
      <w:r w:rsidR="0012327E">
        <w:rPr>
          <w:rFonts w:eastAsia="Times New Roman" w:cs="Arial"/>
        </w:rPr>
        <w:t xml:space="preserve"> percentage of disabled spots versus non-disabled spots</w:t>
      </w:r>
      <w:r>
        <w:rPr>
          <w:rFonts w:eastAsia="Times New Roman" w:cs="Arial"/>
        </w:rPr>
        <w:t xml:space="preserve"> is being</w:t>
      </w:r>
      <w:r w:rsidR="0012327E">
        <w:rPr>
          <w:rFonts w:eastAsia="Times New Roman" w:cs="Arial"/>
        </w:rPr>
        <w:t xml:space="preserve"> reviewed</w:t>
      </w:r>
    </w:p>
    <w:p w:rsidR="0012327E" w:rsidRDefault="0012327E" w:rsidP="0012327E">
      <w:pPr>
        <w:pStyle w:val="ListParagraph"/>
        <w:numPr>
          <w:ilvl w:val="1"/>
          <w:numId w:val="1"/>
        </w:numPr>
        <w:autoSpaceDE w:val="0"/>
        <w:autoSpaceDN w:val="0"/>
        <w:spacing w:after="0" w:line="240" w:lineRule="auto"/>
        <w:rPr>
          <w:rFonts w:eastAsia="Times New Roman" w:cs="Arial"/>
        </w:rPr>
      </w:pPr>
      <w:r>
        <w:rPr>
          <w:rFonts w:eastAsia="Times New Roman" w:cs="Arial"/>
        </w:rPr>
        <w:t>Joan and Doug will count how many students have disabled parking</w:t>
      </w:r>
    </w:p>
    <w:p w:rsidR="0012327E" w:rsidRDefault="0012327E" w:rsidP="0012327E">
      <w:pPr>
        <w:pStyle w:val="ListParagraph"/>
        <w:numPr>
          <w:ilvl w:val="1"/>
          <w:numId w:val="1"/>
        </w:numPr>
        <w:autoSpaceDE w:val="0"/>
        <w:autoSpaceDN w:val="0"/>
        <w:spacing w:after="0" w:line="240" w:lineRule="auto"/>
        <w:rPr>
          <w:rFonts w:eastAsia="Times New Roman" w:cs="Arial"/>
        </w:rPr>
      </w:pPr>
      <w:r>
        <w:rPr>
          <w:rFonts w:eastAsia="Times New Roman" w:cs="Arial"/>
        </w:rPr>
        <w:t>Shaila Beaudry will count how many staff/faculty have disabled parking</w:t>
      </w:r>
    </w:p>
    <w:p w:rsidR="0012327E" w:rsidRPr="00B40F89" w:rsidRDefault="0012327E" w:rsidP="0012327E">
      <w:pPr>
        <w:pStyle w:val="ListParagraph"/>
        <w:numPr>
          <w:ilvl w:val="1"/>
          <w:numId w:val="1"/>
        </w:numPr>
        <w:autoSpaceDE w:val="0"/>
        <w:autoSpaceDN w:val="0"/>
        <w:spacing w:after="0" w:line="240" w:lineRule="auto"/>
        <w:rPr>
          <w:rFonts w:eastAsia="Times New Roman" w:cs="Arial"/>
        </w:rPr>
      </w:pPr>
      <w:r>
        <w:rPr>
          <w:rFonts w:eastAsia="Times New Roman" w:cs="Arial"/>
        </w:rPr>
        <w:t xml:space="preserve">The numbers will help determine if we have </w:t>
      </w:r>
      <w:r w:rsidR="00C10424">
        <w:rPr>
          <w:rFonts w:eastAsia="Times New Roman" w:cs="Arial"/>
        </w:rPr>
        <w:t xml:space="preserve">a sufficient number of </w:t>
      </w:r>
      <w:r>
        <w:rPr>
          <w:rFonts w:eastAsia="Times New Roman" w:cs="Arial"/>
        </w:rPr>
        <w:t>disabled parking spots.</w:t>
      </w:r>
    </w:p>
    <w:p w:rsidR="00B40F89" w:rsidRPr="00C10424" w:rsidRDefault="00B40F89" w:rsidP="00C10424">
      <w:pPr>
        <w:autoSpaceDE w:val="0"/>
        <w:autoSpaceDN w:val="0"/>
        <w:spacing w:after="0" w:line="240" w:lineRule="auto"/>
        <w:rPr>
          <w:rFonts w:eastAsia="Times New Roman" w:cs="Arial"/>
        </w:rPr>
      </w:pPr>
      <w:r w:rsidRPr="00C10424">
        <w:rPr>
          <w:rFonts w:eastAsia="Times New Roman" w:cs="Arial"/>
        </w:rPr>
        <w:t>Library accommodation plans include:</w:t>
      </w:r>
    </w:p>
    <w:p w:rsidR="00B40F89" w:rsidRPr="00B40F89" w:rsidRDefault="00B40F89" w:rsidP="00B40F89">
      <w:pPr>
        <w:pStyle w:val="ListParagraph"/>
        <w:numPr>
          <w:ilvl w:val="0"/>
          <w:numId w:val="2"/>
        </w:numPr>
        <w:autoSpaceDE w:val="0"/>
        <w:autoSpaceDN w:val="0"/>
        <w:spacing w:after="0" w:line="240" w:lineRule="auto"/>
        <w:rPr>
          <w:rFonts w:eastAsia="Times New Roman" w:cs="Arial"/>
        </w:rPr>
      </w:pPr>
      <w:r w:rsidRPr="00B40F89">
        <w:rPr>
          <w:rFonts w:eastAsia="Times New Roman" w:cs="Arial"/>
        </w:rPr>
        <w:t>Ensuring that the public washrooms on the second floor are accessible.</w:t>
      </w:r>
      <w:r w:rsidR="00C83B2C">
        <w:rPr>
          <w:rFonts w:eastAsia="Times New Roman" w:cs="Arial"/>
        </w:rPr>
        <w:t xml:space="preserve"> - ongoing</w:t>
      </w:r>
    </w:p>
    <w:p w:rsidR="00B40F89" w:rsidRPr="00B40F89" w:rsidRDefault="00B40F89" w:rsidP="00B40F89">
      <w:pPr>
        <w:pStyle w:val="ListParagraph"/>
        <w:numPr>
          <w:ilvl w:val="0"/>
          <w:numId w:val="2"/>
        </w:numPr>
        <w:autoSpaceDE w:val="0"/>
        <w:autoSpaceDN w:val="0"/>
        <w:spacing w:after="0" w:line="240" w:lineRule="auto"/>
        <w:rPr>
          <w:rFonts w:eastAsia="Times New Roman" w:cs="Arial"/>
        </w:rPr>
      </w:pPr>
      <w:r w:rsidRPr="00B40F89">
        <w:rPr>
          <w:rFonts w:eastAsia="Times New Roman" w:cs="Arial"/>
        </w:rPr>
        <w:t>Ensuring the availability of more accessible workstations</w:t>
      </w:r>
      <w:r w:rsidR="00C83B2C">
        <w:rPr>
          <w:rFonts w:eastAsia="Times New Roman" w:cs="Arial"/>
        </w:rPr>
        <w:t xml:space="preserve"> – it was determined that there </w:t>
      </w:r>
      <w:r w:rsidR="00C10424">
        <w:rPr>
          <w:rFonts w:eastAsia="Times New Roman" w:cs="Arial"/>
        </w:rPr>
        <w:t>are</w:t>
      </w:r>
      <w:r w:rsidR="00C83B2C">
        <w:rPr>
          <w:rFonts w:eastAsia="Times New Roman" w:cs="Arial"/>
        </w:rPr>
        <w:t xml:space="preserve"> enough accessible study areas and more and not required.</w:t>
      </w:r>
    </w:p>
    <w:p w:rsidR="00C10424" w:rsidRPr="00C10424" w:rsidRDefault="00B40F89" w:rsidP="00C83B2C">
      <w:pPr>
        <w:pStyle w:val="ListParagraph"/>
        <w:numPr>
          <w:ilvl w:val="0"/>
          <w:numId w:val="6"/>
        </w:numPr>
        <w:autoSpaceDE w:val="0"/>
        <w:autoSpaceDN w:val="0"/>
        <w:spacing w:after="0" w:line="240" w:lineRule="auto"/>
      </w:pPr>
      <w:r w:rsidRPr="00C10424">
        <w:rPr>
          <w:rFonts w:eastAsia="Times New Roman" w:cs="Arial"/>
        </w:rPr>
        <w:t>Accessibility has been taken into account in the planning and design of the new Student Life Centre.  Accessibility will also be a consideration in all renovations to existing buildings</w:t>
      </w:r>
      <w:r w:rsidR="00C10424" w:rsidRPr="00C10424">
        <w:rPr>
          <w:rFonts w:eastAsia="Times New Roman" w:cs="Arial"/>
        </w:rPr>
        <w:t>.</w:t>
      </w:r>
    </w:p>
    <w:p w:rsidR="00C10424" w:rsidRPr="00C10424" w:rsidRDefault="00C10424" w:rsidP="00C83B2C">
      <w:pPr>
        <w:pStyle w:val="ListParagraph"/>
        <w:numPr>
          <w:ilvl w:val="0"/>
          <w:numId w:val="6"/>
        </w:numPr>
        <w:autoSpaceDE w:val="0"/>
        <w:autoSpaceDN w:val="0"/>
        <w:spacing w:after="0" w:line="240" w:lineRule="auto"/>
        <w:rPr>
          <w:rFonts w:eastAsia="Times New Roman" w:cs="Arial"/>
          <w:u w:val="single"/>
          <w:lang w:val="en-GB"/>
        </w:rPr>
      </w:pPr>
      <w:r w:rsidRPr="00C10424">
        <w:rPr>
          <w:rFonts w:eastAsia="Times New Roman" w:cs="Arial"/>
        </w:rPr>
        <w:t>A</w:t>
      </w:r>
      <w:r w:rsidR="00B40F89" w:rsidRPr="00C10424">
        <w:rPr>
          <w:rFonts w:eastAsia="Times New Roman" w:cs="Arial"/>
        </w:rPr>
        <w:t>ccessibility</w:t>
      </w:r>
      <w:r w:rsidRPr="00C10424">
        <w:rPr>
          <w:rFonts w:eastAsia="Times New Roman" w:cs="Arial"/>
        </w:rPr>
        <w:t xml:space="preserve">, by means of a checklist, </w:t>
      </w:r>
      <w:r w:rsidR="00B40F89" w:rsidRPr="00C10424">
        <w:rPr>
          <w:rFonts w:eastAsia="Times New Roman" w:cs="Arial"/>
        </w:rPr>
        <w:t xml:space="preserve"> is being incorporated in the Joint Health and Safety </w:t>
      </w:r>
      <w:r w:rsidRPr="00C10424">
        <w:rPr>
          <w:rFonts w:eastAsia="Times New Roman" w:cs="Arial"/>
        </w:rPr>
        <w:t xml:space="preserve"> building and grounds </w:t>
      </w:r>
      <w:r w:rsidR="00B40F89" w:rsidRPr="00C10424">
        <w:rPr>
          <w:rFonts w:eastAsia="Times New Roman" w:cs="Arial"/>
        </w:rPr>
        <w:t>Inspections at King’s</w:t>
      </w:r>
      <w:r w:rsidRPr="00C10424">
        <w:rPr>
          <w:rFonts w:eastAsia="Times New Roman" w:cs="Arial"/>
        </w:rPr>
        <w:t>.  This ensures that accessibility remains in the forefront of inspectors’ minds while touring the campus</w:t>
      </w:r>
      <w:r>
        <w:rPr>
          <w:rFonts w:eastAsia="Times New Roman" w:cs="Arial"/>
        </w:rPr>
        <w:t xml:space="preserve"> - ongoing</w:t>
      </w:r>
      <w:r w:rsidRPr="00C10424">
        <w:rPr>
          <w:rFonts w:eastAsia="Times New Roman" w:cs="Arial"/>
        </w:rPr>
        <w:t>.</w:t>
      </w:r>
      <w:r w:rsidR="00B40F89" w:rsidRPr="00C10424">
        <w:rPr>
          <w:rFonts w:eastAsia="Times New Roman" w:cs="Arial"/>
        </w:rPr>
        <w:t xml:space="preserve"> </w:t>
      </w:r>
      <w:bookmarkStart w:id="0" w:name="_Toc374706772"/>
    </w:p>
    <w:p w:rsidR="00C10424" w:rsidRPr="00C10424" w:rsidRDefault="00C10424" w:rsidP="00C10424">
      <w:pPr>
        <w:autoSpaceDE w:val="0"/>
        <w:autoSpaceDN w:val="0"/>
        <w:spacing w:after="0" w:line="240" w:lineRule="auto"/>
        <w:rPr>
          <w:rFonts w:eastAsia="Times New Roman" w:cs="Arial"/>
          <w:u w:val="single"/>
          <w:lang w:val="en-GB"/>
        </w:rPr>
      </w:pPr>
    </w:p>
    <w:p w:rsidR="00C83B2C" w:rsidRPr="00C10424" w:rsidRDefault="00C83B2C" w:rsidP="00C10424">
      <w:pPr>
        <w:autoSpaceDE w:val="0"/>
        <w:autoSpaceDN w:val="0"/>
        <w:spacing w:after="0" w:line="240" w:lineRule="auto"/>
        <w:rPr>
          <w:rFonts w:eastAsia="Times New Roman" w:cs="Arial"/>
          <w:lang w:val="en-GB"/>
        </w:rPr>
      </w:pPr>
      <w:r w:rsidRPr="00C10424">
        <w:rPr>
          <w:rFonts w:eastAsia="Times New Roman" w:cs="Arial"/>
          <w:lang w:val="en-GB"/>
        </w:rPr>
        <w:t xml:space="preserve">Information and Communications </w:t>
      </w:r>
      <w:bookmarkEnd w:id="0"/>
      <w:r w:rsidRPr="00C10424">
        <w:rPr>
          <w:rFonts w:eastAsia="Times New Roman" w:cs="Arial"/>
          <w:lang w:val="en-GB"/>
        </w:rPr>
        <w:t>Updates</w:t>
      </w:r>
      <w:r w:rsidR="00C10424">
        <w:rPr>
          <w:rFonts w:eastAsia="Times New Roman" w:cs="Arial"/>
          <w:lang w:val="en-GB"/>
        </w:rPr>
        <w:t>:</w:t>
      </w:r>
    </w:p>
    <w:p w:rsidR="00C83B2C" w:rsidRPr="00C83B2C" w:rsidRDefault="00C83B2C" w:rsidP="00C83B2C">
      <w:pPr>
        <w:pStyle w:val="ListParagraph"/>
        <w:numPr>
          <w:ilvl w:val="0"/>
          <w:numId w:val="1"/>
        </w:numPr>
        <w:autoSpaceDE w:val="0"/>
        <w:autoSpaceDN w:val="0"/>
        <w:spacing w:after="0" w:line="240" w:lineRule="auto"/>
        <w:ind w:left="775"/>
        <w:rPr>
          <w:rFonts w:eastAsia="Times New Roman" w:cs="Arial"/>
          <w:lang w:val="en-CA"/>
        </w:rPr>
      </w:pPr>
      <w:r w:rsidRPr="00C83B2C">
        <w:rPr>
          <w:rFonts w:eastAsia="Times New Roman" w:cs="Arial"/>
          <w:lang w:val="en-GB"/>
        </w:rPr>
        <w:t xml:space="preserve">Human Resources </w:t>
      </w:r>
      <w:r w:rsidR="00C10424">
        <w:rPr>
          <w:rFonts w:eastAsia="Times New Roman" w:cs="Arial"/>
          <w:lang w:val="en-GB"/>
        </w:rPr>
        <w:t>are continuing</w:t>
      </w:r>
      <w:r w:rsidRPr="00C83B2C">
        <w:rPr>
          <w:rFonts w:eastAsia="Times New Roman" w:cs="Arial"/>
          <w:lang w:val="en-GB"/>
        </w:rPr>
        <w:t xml:space="preserve"> the mental health and ergonomics education sessions as part of the King’s Wellness Series. </w:t>
      </w:r>
      <w:r>
        <w:rPr>
          <w:rFonts w:eastAsia="Times New Roman" w:cs="Arial"/>
          <w:lang w:val="en-GB"/>
        </w:rPr>
        <w:t>– completed this year with success and will continue to be offered</w:t>
      </w:r>
    </w:p>
    <w:p w:rsidR="00C83B2C" w:rsidRPr="00C83B2C" w:rsidRDefault="00C83B2C" w:rsidP="00C83B2C">
      <w:pPr>
        <w:pStyle w:val="ListParagraph"/>
        <w:numPr>
          <w:ilvl w:val="0"/>
          <w:numId w:val="1"/>
        </w:numPr>
        <w:autoSpaceDE w:val="0"/>
        <w:autoSpaceDN w:val="0"/>
        <w:spacing w:after="0" w:line="240" w:lineRule="auto"/>
        <w:ind w:left="775"/>
        <w:rPr>
          <w:rFonts w:eastAsia="Times New Roman" w:cs="Arial"/>
          <w:lang w:val="en-CA"/>
        </w:rPr>
      </w:pPr>
      <w:r w:rsidRPr="00C83B2C">
        <w:rPr>
          <w:rFonts w:eastAsia="Times New Roman" w:cs="Arial"/>
          <w:lang w:val="en-GB"/>
        </w:rPr>
        <w:t xml:space="preserve">King’s will offer online accessibility-related training pertaining to the Integrated Standard of the AODA </w:t>
      </w:r>
      <w:r>
        <w:rPr>
          <w:rFonts w:eastAsia="Times New Roman" w:cs="Arial"/>
          <w:lang w:val="en-GB"/>
        </w:rPr>
        <w:t xml:space="preserve">– Training is being developed for the IS standard and will be rolled out to the community in January 2015.  Concerns were raised over the lack of compliance with Faculty members.  Pam Cushing offered to do a </w:t>
      </w:r>
      <w:r w:rsidR="00C10424">
        <w:rPr>
          <w:rFonts w:eastAsia="Times New Roman" w:cs="Arial"/>
          <w:lang w:val="en-GB"/>
        </w:rPr>
        <w:t xml:space="preserve">brief </w:t>
      </w:r>
      <w:r>
        <w:rPr>
          <w:rFonts w:eastAsia="Times New Roman" w:cs="Arial"/>
          <w:lang w:val="en-GB"/>
        </w:rPr>
        <w:t xml:space="preserve">presentation at Faculty Council on the benefits of </w:t>
      </w:r>
      <w:r w:rsidR="00C10424">
        <w:rPr>
          <w:rFonts w:eastAsia="Times New Roman" w:cs="Arial"/>
          <w:lang w:val="en-GB"/>
        </w:rPr>
        <w:t xml:space="preserve">understanding and building into the culture  accessibility.  It is hoped that this measure will help get </w:t>
      </w:r>
      <w:r>
        <w:rPr>
          <w:rFonts w:eastAsia="Times New Roman" w:cs="Arial"/>
          <w:lang w:val="en-GB"/>
        </w:rPr>
        <w:t>more buy-in</w:t>
      </w:r>
      <w:r w:rsidR="00C10424">
        <w:rPr>
          <w:rFonts w:eastAsia="Times New Roman" w:cs="Arial"/>
          <w:lang w:val="en-GB"/>
        </w:rPr>
        <w:t xml:space="preserve"> on the part of faculty</w:t>
      </w:r>
      <w:r>
        <w:rPr>
          <w:rFonts w:eastAsia="Times New Roman" w:cs="Arial"/>
          <w:lang w:val="en-GB"/>
        </w:rPr>
        <w:t>.  Human Resources will work with Pam on possible dates.</w:t>
      </w:r>
    </w:p>
    <w:p w:rsidR="00C83B2C" w:rsidRPr="00C83B2C" w:rsidRDefault="00C83B2C" w:rsidP="00C83B2C">
      <w:pPr>
        <w:pStyle w:val="ListParagraph"/>
        <w:numPr>
          <w:ilvl w:val="0"/>
          <w:numId w:val="1"/>
        </w:numPr>
        <w:autoSpaceDE w:val="0"/>
        <w:autoSpaceDN w:val="0"/>
        <w:spacing w:after="0" w:line="240" w:lineRule="auto"/>
        <w:ind w:left="775"/>
        <w:rPr>
          <w:rFonts w:eastAsia="Times New Roman" w:cs="Arial"/>
          <w:lang w:val="en-CA"/>
        </w:rPr>
      </w:pPr>
      <w:r>
        <w:rPr>
          <w:rFonts w:eastAsia="Times New Roman" w:cs="Arial"/>
          <w:lang w:val="en-GB"/>
        </w:rPr>
        <w:t xml:space="preserve">Tom Jory updated the committee on the work ITS is doing to ensure </w:t>
      </w:r>
      <w:r w:rsidR="00C10424">
        <w:rPr>
          <w:rFonts w:eastAsia="Times New Roman" w:cs="Arial"/>
          <w:lang w:val="en-GB"/>
        </w:rPr>
        <w:t xml:space="preserve">the King’s </w:t>
      </w:r>
      <w:r>
        <w:rPr>
          <w:rFonts w:eastAsia="Times New Roman" w:cs="Arial"/>
          <w:lang w:val="en-GB"/>
        </w:rPr>
        <w:t xml:space="preserve"> website is AODA compliant.  ITS hired an outside company called Site Improve to review the website and to make suggestions</w:t>
      </w:r>
      <w:r w:rsidR="00C10424">
        <w:rPr>
          <w:rFonts w:eastAsia="Times New Roman" w:cs="Arial"/>
          <w:lang w:val="en-GB"/>
        </w:rPr>
        <w:t xml:space="preserve"> on compliance options</w:t>
      </w:r>
      <w:r>
        <w:rPr>
          <w:rFonts w:eastAsia="Times New Roman" w:cs="Arial"/>
          <w:lang w:val="en-GB"/>
        </w:rPr>
        <w:t>.  Tom informed the committee that we are in good shape</w:t>
      </w:r>
      <w:r w:rsidR="00C10424">
        <w:rPr>
          <w:rFonts w:eastAsia="Times New Roman" w:cs="Arial"/>
          <w:lang w:val="en-GB"/>
        </w:rPr>
        <w:t>;</w:t>
      </w:r>
      <w:r>
        <w:rPr>
          <w:rFonts w:eastAsia="Times New Roman" w:cs="Arial"/>
          <w:lang w:val="en-GB"/>
        </w:rPr>
        <w:t xml:space="preserve"> by Christmas the site should be in responsive design and will view better on mobile and tablet platforms.</w:t>
      </w:r>
    </w:p>
    <w:p w:rsidR="00C83B2C" w:rsidRPr="00EF1C61" w:rsidRDefault="00C83B2C" w:rsidP="00C83B2C">
      <w:pPr>
        <w:pStyle w:val="ListParagraph"/>
        <w:numPr>
          <w:ilvl w:val="0"/>
          <w:numId w:val="1"/>
        </w:numPr>
        <w:autoSpaceDE w:val="0"/>
        <w:autoSpaceDN w:val="0"/>
        <w:spacing w:after="0" w:line="240" w:lineRule="auto"/>
        <w:ind w:left="775"/>
        <w:rPr>
          <w:rFonts w:eastAsia="Times New Roman" w:cs="Arial"/>
          <w:lang w:val="en-CA"/>
        </w:rPr>
      </w:pPr>
      <w:r>
        <w:rPr>
          <w:rFonts w:eastAsia="Times New Roman" w:cs="Arial"/>
          <w:lang w:val="en-GB"/>
        </w:rPr>
        <w:t xml:space="preserve">Human Resources will follow up with Communications </w:t>
      </w:r>
      <w:r w:rsidR="00C10424">
        <w:rPr>
          <w:rFonts w:eastAsia="Times New Roman" w:cs="Arial"/>
          <w:lang w:val="en-GB"/>
        </w:rPr>
        <w:t>to ensure that</w:t>
      </w:r>
      <w:r>
        <w:rPr>
          <w:rFonts w:eastAsia="Times New Roman" w:cs="Arial"/>
          <w:lang w:val="en-GB"/>
        </w:rPr>
        <w:t xml:space="preserve"> all promotional videos </w:t>
      </w:r>
      <w:r w:rsidR="0040155B">
        <w:rPr>
          <w:rFonts w:eastAsia="Times New Roman" w:cs="Arial"/>
          <w:lang w:val="en-GB"/>
        </w:rPr>
        <w:t>are</w:t>
      </w:r>
      <w:r>
        <w:rPr>
          <w:rFonts w:eastAsia="Times New Roman" w:cs="Arial"/>
          <w:lang w:val="en-GB"/>
        </w:rPr>
        <w:t xml:space="preserve"> closed captioned when posted to </w:t>
      </w:r>
      <w:r w:rsidR="0040155B">
        <w:rPr>
          <w:rFonts w:eastAsia="Times New Roman" w:cs="Arial"/>
          <w:lang w:val="en-GB"/>
        </w:rPr>
        <w:t>the</w:t>
      </w:r>
      <w:r>
        <w:rPr>
          <w:rFonts w:eastAsia="Times New Roman" w:cs="Arial"/>
          <w:lang w:val="en-GB"/>
        </w:rPr>
        <w:t>websites.</w:t>
      </w:r>
    </w:p>
    <w:p w:rsidR="00EF1C61" w:rsidRDefault="00EF1C61" w:rsidP="00EF1C61">
      <w:pPr>
        <w:autoSpaceDE w:val="0"/>
        <w:autoSpaceDN w:val="0"/>
        <w:spacing w:after="0" w:line="240" w:lineRule="auto"/>
        <w:rPr>
          <w:rFonts w:eastAsia="Times New Roman" w:cs="Arial"/>
          <w:lang w:val="en-CA"/>
        </w:rPr>
      </w:pPr>
    </w:p>
    <w:p w:rsidR="00EF1C61" w:rsidRPr="0040155B" w:rsidRDefault="00EF1C61" w:rsidP="00EF1C61">
      <w:pPr>
        <w:autoSpaceDE w:val="0"/>
        <w:autoSpaceDN w:val="0"/>
        <w:spacing w:after="0" w:line="240" w:lineRule="auto"/>
        <w:rPr>
          <w:rFonts w:eastAsia="Times New Roman" w:cs="Arial"/>
          <w:lang w:val="en-CA"/>
        </w:rPr>
      </w:pPr>
      <w:r w:rsidRPr="0040155B">
        <w:rPr>
          <w:rFonts w:eastAsia="Times New Roman" w:cs="Arial"/>
          <w:lang w:val="en-CA"/>
        </w:rPr>
        <w:t>Residence and Students Update</w:t>
      </w:r>
      <w:r w:rsidR="0040155B">
        <w:rPr>
          <w:rFonts w:eastAsia="Times New Roman" w:cs="Arial"/>
          <w:lang w:val="en-CA"/>
        </w:rPr>
        <w:t>:</w:t>
      </w:r>
    </w:p>
    <w:p w:rsidR="00EF1C61" w:rsidRDefault="00EF1C61" w:rsidP="00EF1C61">
      <w:pPr>
        <w:pStyle w:val="ListParagraph"/>
        <w:numPr>
          <w:ilvl w:val="0"/>
          <w:numId w:val="4"/>
        </w:numPr>
        <w:autoSpaceDE w:val="0"/>
        <w:autoSpaceDN w:val="0"/>
        <w:spacing w:after="0" w:line="240" w:lineRule="auto"/>
        <w:rPr>
          <w:rFonts w:eastAsia="Times New Roman" w:cs="Arial"/>
          <w:lang w:val="en-CA"/>
        </w:rPr>
      </w:pPr>
      <w:r w:rsidRPr="00C83B2C">
        <w:rPr>
          <w:rFonts w:eastAsia="Times New Roman" w:cs="Arial"/>
          <w:lang w:val="en-CA"/>
        </w:rPr>
        <w:t>Residence Services will continue to work with campus partners to ensure that the needs of students with disabilities are accommodated within the Residence system, in order to provide a positive campus experience for these students</w:t>
      </w:r>
      <w:r>
        <w:rPr>
          <w:rFonts w:eastAsia="Times New Roman" w:cs="Arial"/>
          <w:lang w:val="en-CA"/>
        </w:rPr>
        <w:t xml:space="preserve"> - ongoing</w:t>
      </w:r>
    </w:p>
    <w:p w:rsidR="00EF1C61" w:rsidRDefault="00EF1C61" w:rsidP="00EF1C61">
      <w:pPr>
        <w:pStyle w:val="ListParagraph"/>
        <w:numPr>
          <w:ilvl w:val="0"/>
          <w:numId w:val="4"/>
        </w:numPr>
        <w:autoSpaceDE w:val="0"/>
        <w:autoSpaceDN w:val="0"/>
        <w:spacing w:after="0" w:line="240" w:lineRule="auto"/>
        <w:rPr>
          <w:rFonts w:eastAsia="Times New Roman" w:cs="Arial"/>
          <w:lang w:val="en-CA"/>
        </w:rPr>
      </w:pPr>
      <w:r w:rsidRPr="00EF1C61">
        <w:rPr>
          <w:rFonts w:eastAsia="Times New Roman" w:cs="Arial"/>
          <w:lang w:val="en-GB"/>
        </w:rPr>
        <w:t>Residence Services will ensure that accessibility is a key consideration when planning their Residence Staff Training</w:t>
      </w:r>
      <w:r w:rsidRPr="00EF1C61">
        <w:rPr>
          <w:rFonts w:eastAsia="Times New Roman" w:cs="Arial"/>
          <w:lang w:val="en-CA"/>
        </w:rPr>
        <w:t xml:space="preserve"> </w:t>
      </w:r>
      <w:r>
        <w:rPr>
          <w:rFonts w:eastAsia="Times New Roman" w:cs="Arial"/>
          <w:lang w:val="en-CA"/>
        </w:rPr>
        <w:t>– student leadership including, orientation leaders and sophs are being trained on how they can make their events more accessible.</w:t>
      </w:r>
    </w:p>
    <w:p w:rsidR="00E30D2A" w:rsidRDefault="00E30D2A" w:rsidP="00E30D2A">
      <w:pPr>
        <w:autoSpaceDE w:val="0"/>
        <w:autoSpaceDN w:val="0"/>
        <w:spacing w:after="0" w:line="240" w:lineRule="auto"/>
        <w:rPr>
          <w:rFonts w:eastAsia="Times New Roman" w:cs="Arial"/>
          <w:lang w:val="en-CA"/>
        </w:rPr>
      </w:pPr>
    </w:p>
    <w:p w:rsidR="00E30D2A" w:rsidRPr="0040155B" w:rsidRDefault="00E30D2A" w:rsidP="00E30D2A">
      <w:pPr>
        <w:autoSpaceDE w:val="0"/>
        <w:autoSpaceDN w:val="0"/>
        <w:spacing w:after="0" w:line="240" w:lineRule="auto"/>
        <w:rPr>
          <w:rFonts w:eastAsia="Times New Roman" w:cs="Arial"/>
          <w:lang w:val="en-CA"/>
        </w:rPr>
      </w:pPr>
      <w:r w:rsidRPr="0040155B">
        <w:rPr>
          <w:rFonts w:eastAsia="Times New Roman" w:cs="Arial"/>
          <w:lang w:val="en-CA"/>
        </w:rPr>
        <w:t>Assistive Devices and Technology</w:t>
      </w:r>
      <w:r w:rsidR="0040155B">
        <w:rPr>
          <w:rFonts w:eastAsia="Times New Roman" w:cs="Arial"/>
          <w:lang w:val="en-CA"/>
        </w:rPr>
        <w:t>:</w:t>
      </w:r>
    </w:p>
    <w:p w:rsidR="00E30D2A" w:rsidRDefault="00E30D2A" w:rsidP="00E30D2A">
      <w:pPr>
        <w:pStyle w:val="ListParagraph"/>
        <w:numPr>
          <w:ilvl w:val="0"/>
          <w:numId w:val="7"/>
        </w:numPr>
        <w:autoSpaceDE w:val="0"/>
        <w:autoSpaceDN w:val="0"/>
        <w:spacing w:after="0" w:line="240" w:lineRule="auto"/>
        <w:rPr>
          <w:rFonts w:eastAsia="Times New Roman" w:cs="Arial"/>
          <w:lang w:val="en-CA"/>
        </w:rPr>
      </w:pPr>
      <w:r>
        <w:rPr>
          <w:rFonts w:eastAsia="Times New Roman" w:cs="Arial"/>
          <w:lang w:val="en-CA"/>
        </w:rPr>
        <w:t>Doug Mantle provided updates from his department.  There is a new access lab, with 2 new systems that will open in early January.  All the furniture is height ad</w:t>
      </w:r>
      <w:r w:rsidR="00AE2100">
        <w:rPr>
          <w:rFonts w:eastAsia="Times New Roman" w:cs="Arial"/>
          <w:lang w:val="en-CA"/>
        </w:rPr>
        <w:t>justable with a motorized table and ergonomic chairs.</w:t>
      </w:r>
    </w:p>
    <w:p w:rsidR="00E30D2A" w:rsidRDefault="00E30D2A" w:rsidP="00E30D2A">
      <w:pPr>
        <w:pStyle w:val="ListParagraph"/>
        <w:numPr>
          <w:ilvl w:val="0"/>
          <w:numId w:val="7"/>
        </w:numPr>
        <w:autoSpaceDE w:val="0"/>
        <w:autoSpaceDN w:val="0"/>
        <w:spacing w:after="0" w:line="240" w:lineRule="auto"/>
        <w:rPr>
          <w:rFonts w:eastAsia="Times New Roman" w:cs="Arial"/>
          <w:lang w:val="en-CA"/>
        </w:rPr>
      </w:pPr>
      <w:r>
        <w:rPr>
          <w:rFonts w:eastAsia="Times New Roman" w:cs="Arial"/>
          <w:lang w:val="en-CA"/>
        </w:rPr>
        <w:t>In January the department is starting a pilot project on mak</w:t>
      </w:r>
      <w:r w:rsidR="0040155B">
        <w:rPr>
          <w:rFonts w:eastAsia="Times New Roman" w:cs="Arial"/>
          <w:lang w:val="en-CA"/>
        </w:rPr>
        <w:t>ing a worksite blue tooth</w:t>
      </w:r>
      <w:r w:rsidR="00AE2100">
        <w:rPr>
          <w:rFonts w:eastAsia="Times New Roman" w:cs="Arial"/>
          <w:lang w:val="en-CA"/>
        </w:rPr>
        <w:t xml:space="preserve"> enabled, allowing</w:t>
      </w:r>
      <w:r w:rsidR="0040155B">
        <w:rPr>
          <w:rFonts w:eastAsia="Times New Roman" w:cs="Arial"/>
          <w:lang w:val="en-CA"/>
        </w:rPr>
        <w:t xml:space="preserve"> </w:t>
      </w:r>
      <w:r>
        <w:rPr>
          <w:rFonts w:eastAsia="Times New Roman" w:cs="Arial"/>
          <w:lang w:val="en-CA"/>
        </w:rPr>
        <w:t xml:space="preserve"> someone paralysed </w:t>
      </w:r>
      <w:r w:rsidR="0040155B">
        <w:rPr>
          <w:rFonts w:eastAsia="Times New Roman" w:cs="Arial"/>
          <w:lang w:val="en-CA"/>
        </w:rPr>
        <w:t xml:space="preserve">to </w:t>
      </w:r>
      <w:r>
        <w:rPr>
          <w:rFonts w:eastAsia="Times New Roman" w:cs="Arial"/>
          <w:lang w:val="en-CA"/>
        </w:rPr>
        <w:t>operate a work station.</w:t>
      </w:r>
    </w:p>
    <w:p w:rsidR="00E30D2A" w:rsidRDefault="00E30D2A" w:rsidP="00E30D2A">
      <w:pPr>
        <w:autoSpaceDE w:val="0"/>
        <w:autoSpaceDN w:val="0"/>
        <w:spacing w:after="0" w:line="240" w:lineRule="auto"/>
        <w:rPr>
          <w:rFonts w:eastAsia="Times New Roman" w:cs="Arial"/>
          <w:lang w:val="en-CA"/>
        </w:rPr>
      </w:pPr>
    </w:p>
    <w:p w:rsidR="00E30D2A" w:rsidRDefault="00E30D2A" w:rsidP="00E30D2A">
      <w:pPr>
        <w:autoSpaceDE w:val="0"/>
        <w:autoSpaceDN w:val="0"/>
        <w:spacing w:after="0" w:line="240" w:lineRule="auto"/>
        <w:rPr>
          <w:rFonts w:eastAsia="Times New Roman" w:cs="Arial"/>
          <w:b/>
          <w:u w:val="single"/>
          <w:lang w:val="en-CA"/>
        </w:rPr>
      </w:pPr>
      <w:r w:rsidRPr="00E30D2A">
        <w:rPr>
          <w:rFonts w:eastAsia="Times New Roman" w:cs="Arial"/>
          <w:b/>
          <w:u w:val="single"/>
          <w:lang w:val="en-CA"/>
        </w:rPr>
        <w:t>New Business</w:t>
      </w:r>
    </w:p>
    <w:p w:rsidR="00E30D2A" w:rsidRDefault="00E30D2A" w:rsidP="00E30D2A">
      <w:pPr>
        <w:autoSpaceDE w:val="0"/>
        <w:autoSpaceDN w:val="0"/>
        <w:spacing w:after="0" w:line="240" w:lineRule="auto"/>
        <w:rPr>
          <w:rFonts w:eastAsia="Times New Roman" w:cs="Arial"/>
          <w:b/>
          <w:u w:val="single"/>
          <w:lang w:val="en-CA"/>
        </w:rPr>
      </w:pPr>
    </w:p>
    <w:p w:rsidR="00E30D2A" w:rsidRDefault="00E30D2A" w:rsidP="00E30D2A">
      <w:pPr>
        <w:autoSpaceDE w:val="0"/>
        <w:autoSpaceDN w:val="0"/>
        <w:spacing w:after="0" w:line="240" w:lineRule="auto"/>
        <w:rPr>
          <w:rFonts w:eastAsia="Times New Roman" w:cs="Arial"/>
          <w:lang w:val="en-CA"/>
        </w:rPr>
      </w:pPr>
      <w:r>
        <w:rPr>
          <w:rFonts w:eastAsia="Times New Roman" w:cs="Arial"/>
          <w:lang w:val="en-CA"/>
        </w:rPr>
        <w:t xml:space="preserve">Doug Mantle updated the committee on a new </w:t>
      </w:r>
      <w:r w:rsidR="0040155B">
        <w:rPr>
          <w:rFonts w:eastAsia="Times New Roman" w:cs="Arial"/>
          <w:lang w:val="en-CA"/>
        </w:rPr>
        <w:t xml:space="preserve">transcription service </w:t>
      </w:r>
      <w:r>
        <w:rPr>
          <w:rFonts w:eastAsia="Times New Roman" w:cs="Arial"/>
          <w:lang w:val="en-CA"/>
        </w:rPr>
        <w:t>initiative</w:t>
      </w:r>
      <w:r w:rsidR="0040155B">
        <w:rPr>
          <w:rFonts w:eastAsia="Times New Roman" w:cs="Arial"/>
          <w:lang w:val="en-CA"/>
        </w:rPr>
        <w:t xml:space="preserve"> called CART</w:t>
      </w:r>
      <w:r>
        <w:rPr>
          <w:rFonts w:eastAsia="Times New Roman" w:cs="Arial"/>
          <w:lang w:val="en-CA"/>
        </w:rPr>
        <w:t xml:space="preserve"> </w:t>
      </w:r>
      <w:r w:rsidR="0040155B">
        <w:rPr>
          <w:rFonts w:eastAsia="Times New Roman" w:cs="Arial"/>
          <w:lang w:val="en-CA"/>
        </w:rPr>
        <w:t>which</w:t>
      </w:r>
      <w:r>
        <w:rPr>
          <w:rFonts w:eastAsia="Times New Roman" w:cs="Arial"/>
          <w:lang w:val="en-CA"/>
        </w:rPr>
        <w:t xml:space="preserve"> Students with Disabilities </w:t>
      </w:r>
      <w:r w:rsidR="0040155B">
        <w:rPr>
          <w:rFonts w:eastAsia="Times New Roman" w:cs="Arial"/>
          <w:lang w:val="en-CA"/>
        </w:rPr>
        <w:t xml:space="preserve">and he are exploring. </w:t>
      </w:r>
      <w:r>
        <w:rPr>
          <w:rFonts w:eastAsia="Times New Roman" w:cs="Arial"/>
          <w:lang w:val="en-CA"/>
        </w:rPr>
        <w:t xml:space="preserve"> Western and Fanshawe use this service and King’s will be </w:t>
      </w:r>
      <w:r w:rsidR="0040155B">
        <w:rPr>
          <w:rFonts w:eastAsia="Times New Roman" w:cs="Arial"/>
          <w:lang w:val="en-CA"/>
        </w:rPr>
        <w:t>doing so also in</w:t>
      </w:r>
      <w:r>
        <w:rPr>
          <w:rFonts w:eastAsia="Times New Roman" w:cs="Arial"/>
          <w:lang w:val="en-CA"/>
        </w:rPr>
        <w:t xml:space="preserve"> January.  The committee is invited to attend.  This service </w:t>
      </w:r>
      <w:r w:rsidR="0040155B">
        <w:rPr>
          <w:rFonts w:eastAsia="Times New Roman" w:cs="Arial"/>
          <w:lang w:val="en-CA"/>
        </w:rPr>
        <w:t>is not intended to</w:t>
      </w:r>
      <w:r>
        <w:rPr>
          <w:rFonts w:eastAsia="Times New Roman" w:cs="Arial"/>
          <w:lang w:val="en-CA"/>
        </w:rPr>
        <w:t xml:space="preserve"> replace sign language interpreters but </w:t>
      </w:r>
      <w:r w:rsidR="0040155B">
        <w:rPr>
          <w:rFonts w:eastAsia="Times New Roman" w:cs="Arial"/>
          <w:lang w:val="en-CA"/>
        </w:rPr>
        <w:t>to complement it and to provide and additional</w:t>
      </w:r>
      <w:r>
        <w:rPr>
          <w:rFonts w:eastAsia="Times New Roman" w:cs="Arial"/>
          <w:lang w:val="en-CA"/>
        </w:rPr>
        <w:t xml:space="preserve"> option for deaf and hard of hearing students.  CART can further enhance learning as the information would be directly transcribed and </w:t>
      </w:r>
      <w:r w:rsidR="0040155B">
        <w:rPr>
          <w:rFonts w:eastAsia="Times New Roman" w:cs="Arial"/>
          <w:lang w:val="en-CA"/>
        </w:rPr>
        <w:t xml:space="preserve">would </w:t>
      </w:r>
      <w:r>
        <w:rPr>
          <w:rFonts w:eastAsia="Times New Roman" w:cs="Arial"/>
          <w:lang w:val="en-CA"/>
        </w:rPr>
        <w:t>not have to be translated into American Sign Language first.</w:t>
      </w:r>
    </w:p>
    <w:p w:rsidR="00E30D2A" w:rsidRDefault="00E30D2A" w:rsidP="00E30D2A">
      <w:pPr>
        <w:autoSpaceDE w:val="0"/>
        <w:autoSpaceDN w:val="0"/>
        <w:spacing w:after="0" w:line="240" w:lineRule="auto"/>
        <w:rPr>
          <w:rFonts w:eastAsia="Times New Roman" w:cs="Arial"/>
          <w:lang w:val="en-CA"/>
        </w:rPr>
      </w:pPr>
    </w:p>
    <w:p w:rsidR="00E30D2A" w:rsidRDefault="00E30D2A" w:rsidP="00E30D2A">
      <w:pPr>
        <w:autoSpaceDE w:val="0"/>
        <w:autoSpaceDN w:val="0"/>
        <w:spacing w:after="0" w:line="240" w:lineRule="auto"/>
        <w:rPr>
          <w:rFonts w:eastAsia="Times New Roman" w:cs="Arial"/>
          <w:lang w:val="en-CA"/>
        </w:rPr>
      </w:pPr>
      <w:r>
        <w:rPr>
          <w:rFonts w:eastAsia="Times New Roman" w:cs="Arial"/>
          <w:lang w:val="en-CA"/>
        </w:rPr>
        <w:t xml:space="preserve">Doug Mantle </w:t>
      </w:r>
      <w:r w:rsidR="0040155B">
        <w:rPr>
          <w:rFonts w:eastAsia="Times New Roman" w:cs="Arial"/>
          <w:lang w:val="en-CA"/>
        </w:rPr>
        <w:t>also reported on a</w:t>
      </w:r>
      <w:r>
        <w:rPr>
          <w:rFonts w:eastAsia="Times New Roman" w:cs="Arial"/>
          <w:lang w:val="en-CA"/>
        </w:rPr>
        <w:t xml:space="preserve"> conference </w:t>
      </w:r>
      <w:r w:rsidR="0040155B">
        <w:rPr>
          <w:rFonts w:eastAsia="Times New Roman" w:cs="Arial"/>
          <w:lang w:val="en-CA"/>
        </w:rPr>
        <w:t xml:space="preserve"> being planned for</w:t>
      </w:r>
      <w:r>
        <w:rPr>
          <w:rFonts w:eastAsia="Times New Roman" w:cs="Arial"/>
          <w:lang w:val="en-CA"/>
        </w:rPr>
        <w:t xml:space="preserve"> June 2015, for assistive device technologists, human resources professionals, IT</w:t>
      </w:r>
      <w:r w:rsidR="0040155B">
        <w:rPr>
          <w:rFonts w:eastAsia="Times New Roman" w:cs="Arial"/>
          <w:lang w:val="en-CA"/>
        </w:rPr>
        <w:t xml:space="preserve"> professionals</w:t>
      </w:r>
      <w:r>
        <w:rPr>
          <w:rFonts w:eastAsia="Times New Roman" w:cs="Arial"/>
          <w:lang w:val="en-CA"/>
        </w:rPr>
        <w:t>, counsellors, disability counsellors and librarians from universities</w:t>
      </w:r>
      <w:r w:rsidR="0040155B">
        <w:rPr>
          <w:rFonts w:eastAsia="Times New Roman" w:cs="Arial"/>
          <w:lang w:val="en-CA"/>
        </w:rPr>
        <w:t xml:space="preserve"> and Colleges throughout the province</w:t>
      </w:r>
      <w:r>
        <w:rPr>
          <w:rFonts w:eastAsia="Times New Roman" w:cs="Arial"/>
          <w:lang w:val="en-CA"/>
        </w:rPr>
        <w:t xml:space="preserve">, to discuss new advances in the field and to network. </w:t>
      </w:r>
      <w:r w:rsidR="00305FE4">
        <w:rPr>
          <w:rFonts w:eastAsia="Times New Roman" w:cs="Arial"/>
          <w:lang w:val="en-CA"/>
        </w:rPr>
        <w:t xml:space="preserve"> It is entitled “Transitioning and Collaboration” and it is expected that the guest speaker will be Dr. Todd Cunningham.  </w:t>
      </w:r>
      <w:r>
        <w:rPr>
          <w:rFonts w:eastAsia="Times New Roman" w:cs="Arial"/>
          <w:lang w:val="en-CA"/>
        </w:rPr>
        <w:t xml:space="preserve"> </w:t>
      </w:r>
      <w:r w:rsidR="0040155B">
        <w:rPr>
          <w:rFonts w:eastAsia="Times New Roman" w:cs="Arial"/>
          <w:lang w:val="en-CA"/>
        </w:rPr>
        <w:t xml:space="preserve">Additional </w:t>
      </w:r>
      <w:r>
        <w:rPr>
          <w:rFonts w:eastAsia="Times New Roman" w:cs="Arial"/>
          <w:lang w:val="en-CA"/>
        </w:rPr>
        <w:t xml:space="preserve"> information will be forthcoming.</w:t>
      </w:r>
    </w:p>
    <w:p w:rsidR="00A63912" w:rsidRDefault="00A63912" w:rsidP="00E30D2A">
      <w:pPr>
        <w:autoSpaceDE w:val="0"/>
        <w:autoSpaceDN w:val="0"/>
        <w:spacing w:after="0" w:line="240" w:lineRule="auto"/>
        <w:rPr>
          <w:rFonts w:eastAsia="Times New Roman" w:cs="Arial"/>
          <w:lang w:val="en-CA"/>
        </w:rPr>
      </w:pPr>
    </w:p>
    <w:p w:rsidR="00A63912" w:rsidRPr="00E30D2A" w:rsidRDefault="00A63912" w:rsidP="00E30D2A">
      <w:pPr>
        <w:autoSpaceDE w:val="0"/>
        <w:autoSpaceDN w:val="0"/>
        <w:spacing w:after="0" w:line="240" w:lineRule="auto"/>
        <w:rPr>
          <w:rFonts w:eastAsia="Times New Roman" w:cs="Arial"/>
          <w:lang w:val="en-CA"/>
        </w:rPr>
      </w:pPr>
      <w:r>
        <w:rPr>
          <w:rFonts w:eastAsia="Times New Roman" w:cs="Arial"/>
          <w:lang w:val="en-CA"/>
        </w:rPr>
        <w:t xml:space="preserve">There being no additional new business, the meeting was adjourned.  </w:t>
      </w:r>
    </w:p>
    <w:sectPr w:rsidR="00A63912" w:rsidRPr="00E30D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562693"/>
    <w:multiLevelType w:val="hybridMultilevel"/>
    <w:tmpl w:val="2CE22348"/>
    <w:lvl w:ilvl="0" w:tplc="C31EEEDA">
      <w:numFmt w:val="bullet"/>
      <w:lvlText w:val="-"/>
      <w:lvlJc w:val="left"/>
      <w:pPr>
        <w:ind w:left="1440" w:hanging="360"/>
      </w:pPr>
      <w:rPr>
        <w:rFonts w:ascii="Calibri" w:eastAsia="Times New Roman" w:hAnsi="Calibri"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298D4EC5"/>
    <w:multiLevelType w:val="hybridMultilevel"/>
    <w:tmpl w:val="3EB89DB0"/>
    <w:lvl w:ilvl="0" w:tplc="C31EEEDA">
      <w:numFmt w:val="bullet"/>
      <w:lvlText w:val="-"/>
      <w:lvlJc w:val="left"/>
      <w:pPr>
        <w:ind w:left="1440" w:hanging="360"/>
      </w:pPr>
      <w:rPr>
        <w:rFonts w:ascii="Calibri" w:eastAsia="Times New Roman" w:hAnsi="Calibri" w:cs="Times New Roman"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nsid w:val="29F72D41"/>
    <w:multiLevelType w:val="hybridMultilevel"/>
    <w:tmpl w:val="990E31D2"/>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5806380D"/>
    <w:multiLevelType w:val="hybridMultilevel"/>
    <w:tmpl w:val="2F900FC2"/>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nsid w:val="62BF1552"/>
    <w:multiLevelType w:val="hybridMultilevel"/>
    <w:tmpl w:val="AC803AEC"/>
    <w:lvl w:ilvl="0" w:tplc="C31EEEDA">
      <w:numFmt w:val="bullet"/>
      <w:lvlText w:val="-"/>
      <w:lvlJc w:val="left"/>
      <w:pPr>
        <w:ind w:left="1440" w:hanging="360"/>
      </w:pPr>
      <w:rPr>
        <w:rFonts w:ascii="Calibri" w:eastAsia="Times New Roman" w:hAnsi="Calibri"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681B2AD4"/>
    <w:multiLevelType w:val="hybridMultilevel"/>
    <w:tmpl w:val="665AF132"/>
    <w:lvl w:ilvl="0" w:tplc="C31EEEDA">
      <w:numFmt w:val="bullet"/>
      <w:lvlText w:val="-"/>
      <w:lvlJc w:val="left"/>
      <w:pPr>
        <w:ind w:left="720" w:hanging="360"/>
      </w:pPr>
      <w:rPr>
        <w:rFonts w:ascii="Calibri" w:eastAsia="Times New Roman" w:hAnsi="Calibri"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6C664683"/>
    <w:multiLevelType w:val="hybridMultilevel"/>
    <w:tmpl w:val="8F02E55A"/>
    <w:lvl w:ilvl="0" w:tplc="C31EEEDA">
      <w:numFmt w:val="bullet"/>
      <w:lvlText w:val="-"/>
      <w:lvlJc w:val="left"/>
      <w:pPr>
        <w:ind w:left="720" w:hanging="36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1"/>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28"/>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F89"/>
    <w:rsid w:val="0012327E"/>
    <w:rsid w:val="001C1A9E"/>
    <w:rsid w:val="00305FE4"/>
    <w:rsid w:val="0040155B"/>
    <w:rsid w:val="004F3F25"/>
    <w:rsid w:val="00A63912"/>
    <w:rsid w:val="00AE2100"/>
    <w:rsid w:val="00B21B72"/>
    <w:rsid w:val="00B40F89"/>
    <w:rsid w:val="00C10424"/>
    <w:rsid w:val="00C83B2C"/>
    <w:rsid w:val="00D66F3D"/>
    <w:rsid w:val="00DD3535"/>
    <w:rsid w:val="00E30D2A"/>
    <w:rsid w:val="00E32023"/>
    <w:rsid w:val="00EA21E9"/>
    <w:rsid w:val="00EF1C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unhideWhenUsed/>
    <w:qFormat/>
    <w:rsid w:val="00C83B2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40F89"/>
    <w:pPr>
      <w:ind w:left="720"/>
      <w:contextualSpacing/>
    </w:pPr>
  </w:style>
  <w:style w:type="character" w:customStyle="1" w:styleId="Heading2Char">
    <w:name w:val="Heading 2 Char"/>
    <w:basedOn w:val="DefaultParagraphFont"/>
    <w:link w:val="Heading2"/>
    <w:uiPriority w:val="9"/>
    <w:rsid w:val="00C83B2C"/>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1002</Words>
  <Characters>5712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King's University College</Company>
  <LinksUpToDate>false</LinksUpToDate>
  <CharactersWithSpaces>6701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Kate Stephenson</cp:lastModifiedBy>
  <cp:revision>2</cp:revision>
  <dcterms:created xsi:type="dcterms:W3CDTF">2014-12-15T19:04:00Z</dcterms:created>
  <dcterms:modified xsi:type="dcterms:W3CDTF">2014-12-15T19:04:00Z</dcterms:modified>
</cp:coreProperties>
</file>