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E9" w:rsidRPr="00B40F89" w:rsidRDefault="00D4303A" w:rsidP="00B40F89">
      <w:pPr>
        <w:spacing w:after="0" w:line="240" w:lineRule="auto"/>
        <w:jc w:val="center"/>
        <w:rPr>
          <w:b/>
          <w:sz w:val="32"/>
          <w:szCs w:val="32"/>
        </w:rPr>
      </w:pPr>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D4303A" w:rsidP="00B40F89">
      <w:pPr>
        <w:spacing w:after="0" w:line="240" w:lineRule="auto"/>
        <w:jc w:val="center"/>
        <w:rPr>
          <w:b/>
          <w:sz w:val="32"/>
          <w:szCs w:val="32"/>
        </w:rPr>
      </w:pPr>
      <w:r>
        <w:rPr>
          <w:b/>
          <w:sz w:val="32"/>
          <w:szCs w:val="32"/>
        </w:rPr>
        <w:t>July 10, 2018</w:t>
      </w:r>
    </w:p>
    <w:p w:rsidR="00B40F89" w:rsidRDefault="00D4303A" w:rsidP="00B40F89">
      <w:pPr>
        <w:spacing w:after="0" w:line="240" w:lineRule="auto"/>
        <w:jc w:val="center"/>
        <w:rPr>
          <w:b/>
          <w:sz w:val="32"/>
          <w:szCs w:val="32"/>
        </w:rPr>
      </w:pPr>
      <w:r>
        <w:rPr>
          <w:b/>
          <w:sz w:val="32"/>
          <w:szCs w:val="32"/>
        </w:rPr>
        <w:t>LH 217</w:t>
      </w:r>
    </w:p>
    <w:p w:rsidR="00B40F89" w:rsidRDefault="00B40F89" w:rsidP="00B40F89">
      <w:pPr>
        <w:spacing w:after="0" w:line="240" w:lineRule="auto"/>
        <w:rPr>
          <w:b/>
        </w:rPr>
      </w:pPr>
    </w:p>
    <w:p w:rsidR="00A63912" w:rsidRDefault="00B40F89" w:rsidP="00B40F89">
      <w:pPr>
        <w:spacing w:after="0" w:line="240" w:lineRule="auto"/>
      </w:pPr>
      <w:r w:rsidRPr="00A63912">
        <w:rPr>
          <w:b/>
        </w:rPr>
        <w:t>Attendees</w:t>
      </w:r>
      <w:r w:rsidRPr="00B40F89">
        <w:t xml:space="preserve">: </w:t>
      </w:r>
      <w:r>
        <w:t>Doug Mantle, Doreen Va</w:t>
      </w:r>
      <w:r w:rsidR="00B21B72">
        <w:t>u</w:t>
      </w:r>
      <w:r>
        <w:t xml:space="preserve">tour, </w:t>
      </w:r>
      <w:r w:rsidR="00D4303A">
        <w:t>Maureen Moore</w:t>
      </w:r>
      <w:r>
        <w:t xml:space="preserve">, </w:t>
      </w:r>
      <w:r w:rsidR="00D4303A">
        <w:t>Shaila Matthews</w:t>
      </w:r>
      <w:r w:rsidRPr="00A63912">
        <w:rPr>
          <w:b/>
        </w:rPr>
        <w:t>,</w:t>
      </w:r>
      <w:r>
        <w:t xml:space="preserve"> Tom Jory, </w:t>
      </w:r>
      <w:r w:rsidR="00D4303A">
        <w:t>MK Arundel</w:t>
      </w:r>
      <w:r>
        <w:t xml:space="preserve">, Chris MacNeil, Linda Whidden, </w:t>
      </w:r>
      <w:r w:rsidR="00D4303A">
        <w:t xml:space="preserve">Susan </w:t>
      </w:r>
      <w:proofErr w:type="spellStart"/>
      <w:r w:rsidR="00D4303A">
        <w:t>Mahipaul</w:t>
      </w:r>
      <w:proofErr w:type="spellEnd"/>
      <w:r w:rsidR="00D4303A">
        <w:t xml:space="preserve">, </w:t>
      </w:r>
      <w:r w:rsidR="00A03CBA">
        <w:t>Jim Zucchero</w:t>
      </w:r>
      <w:r w:rsidR="00A63912">
        <w:t xml:space="preserve">, </w:t>
      </w:r>
      <w:r w:rsidR="00D4303A">
        <w:t>Claire Linley</w:t>
      </w:r>
      <w:r w:rsidR="00A03CBA">
        <w:t xml:space="preserve">, </w:t>
      </w:r>
      <w:r w:rsidR="00D4303A">
        <w:t>Jeffrey Preston, Julie Horne</w:t>
      </w:r>
      <w:r w:rsidR="00A63912">
        <w:t>(Chair).</w:t>
      </w:r>
    </w:p>
    <w:p w:rsidR="00B40F89" w:rsidRDefault="00B40F89" w:rsidP="00B40F89">
      <w:pPr>
        <w:spacing w:after="0" w:line="240" w:lineRule="auto"/>
      </w:pPr>
    </w:p>
    <w:p w:rsidR="00B40F89" w:rsidRDefault="00B40F89" w:rsidP="00B40F89">
      <w:pPr>
        <w:spacing w:after="0" w:line="240" w:lineRule="auto"/>
      </w:pPr>
      <w:r w:rsidRPr="00A63912">
        <w:rPr>
          <w:b/>
        </w:rPr>
        <w:t>Regrets</w:t>
      </w:r>
      <w:r>
        <w:t xml:space="preserve">: </w:t>
      </w:r>
      <w:r w:rsidR="00D4303A">
        <w:t>Joanna Bedggood, Angela Core</w:t>
      </w:r>
    </w:p>
    <w:p w:rsidR="00A03CBA" w:rsidRDefault="00A03CBA" w:rsidP="00B40F89">
      <w:pPr>
        <w:spacing w:after="0" w:line="240" w:lineRule="auto"/>
      </w:pPr>
    </w:p>
    <w:p w:rsidR="00B40F89" w:rsidRDefault="00A03CBA" w:rsidP="00B40F89">
      <w:pPr>
        <w:spacing w:after="0" w:line="240" w:lineRule="auto"/>
      </w:pPr>
      <w:r>
        <w:t xml:space="preserve">1. Introductions – a warm welcome was extended to our new members </w:t>
      </w:r>
      <w:r w:rsidR="00D4303A">
        <w:t>Maureen Moore, Julie Horne</w:t>
      </w:r>
      <w:r>
        <w:t xml:space="preserve">, </w:t>
      </w:r>
      <w:r w:rsidR="00D4303A">
        <w:t xml:space="preserve">MK Arundel, Susan </w:t>
      </w:r>
      <w:proofErr w:type="spellStart"/>
      <w:r w:rsidR="00D4303A">
        <w:t>Mahipaul</w:t>
      </w:r>
      <w:proofErr w:type="spellEnd"/>
      <w:r w:rsidR="00D4303A">
        <w:t>, Jeffrey Preston and Claire Linley.  Julie Horne discussed the reason for the name change to the Principal’s Accessibility Advisory Committee to reflect the accountability of the Committee and the importance of the Committee.</w:t>
      </w:r>
    </w:p>
    <w:p w:rsidR="00D4303A" w:rsidRDefault="00D4303A" w:rsidP="00B40F89">
      <w:pPr>
        <w:spacing w:after="0" w:line="240" w:lineRule="auto"/>
      </w:pPr>
    </w:p>
    <w:p w:rsidR="00A03CBA" w:rsidRDefault="00A03CBA" w:rsidP="00B40F89">
      <w:pPr>
        <w:spacing w:after="0" w:line="240" w:lineRule="auto"/>
      </w:pPr>
      <w:r>
        <w:t>2. Review of Minutes from December 20, 201</w:t>
      </w:r>
      <w:r w:rsidR="00247D97">
        <w:t>6 included the following updates</w:t>
      </w:r>
    </w:p>
    <w:p w:rsidR="00247D97" w:rsidRPr="00247D97" w:rsidRDefault="00247D97" w:rsidP="00B40F89">
      <w:pPr>
        <w:spacing w:after="0" w:line="240" w:lineRule="auto"/>
        <w:rPr>
          <w:b/>
        </w:rPr>
      </w:pPr>
      <w:r>
        <w:tab/>
      </w:r>
      <w:r w:rsidRPr="00247D97">
        <w:rPr>
          <w:b/>
        </w:rPr>
        <w:t>M/S</w:t>
      </w:r>
      <w:r>
        <w:t xml:space="preserve"> Tom Jory, Chris MacNeil </w:t>
      </w:r>
      <w:r>
        <w:tab/>
      </w:r>
      <w:r>
        <w:tab/>
      </w:r>
      <w:r>
        <w:rPr>
          <w:b/>
        </w:rPr>
        <w:t>Carried</w:t>
      </w:r>
    </w:p>
    <w:p w:rsidR="00A03CBA" w:rsidRDefault="00A03CBA" w:rsidP="00B40F89">
      <w:pPr>
        <w:spacing w:after="0" w:line="240" w:lineRule="auto"/>
      </w:pPr>
    </w:p>
    <w:p w:rsidR="00E22F92" w:rsidRDefault="00E22F92" w:rsidP="00E22F92">
      <w:pPr>
        <w:autoSpaceDE w:val="0"/>
        <w:autoSpaceDN w:val="0"/>
        <w:spacing w:after="0" w:line="240" w:lineRule="auto"/>
        <w:rPr>
          <w:rFonts w:eastAsia="Times New Roman" w:cs="Arial"/>
          <w:lang w:val="en-CA"/>
        </w:rPr>
      </w:pPr>
    </w:p>
    <w:p w:rsidR="00B26CA9" w:rsidRDefault="00E22F92" w:rsidP="00E22F92">
      <w:pPr>
        <w:autoSpaceDE w:val="0"/>
        <w:autoSpaceDN w:val="0"/>
        <w:spacing w:after="0" w:line="240" w:lineRule="auto"/>
        <w:rPr>
          <w:rFonts w:eastAsia="Times New Roman" w:cs="Arial"/>
          <w:lang w:val="en-CA"/>
        </w:rPr>
      </w:pPr>
      <w:r>
        <w:rPr>
          <w:rFonts w:eastAsia="Times New Roman" w:cs="Arial"/>
          <w:lang w:val="en-CA"/>
        </w:rPr>
        <w:t xml:space="preserve">3. </w:t>
      </w:r>
      <w:r w:rsidR="00247D97">
        <w:rPr>
          <w:rFonts w:eastAsia="Times New Roman" w:cs="Arial"/>
          <w:lang w:val="en-CA"/>
        </w:rPr>
        <w:t>Review Draft Terms of Reference:</w:t>
      </w:r>
      <w:r w:rsidR="00B26CA9">
        <w:rPr>
          <w:rFonts w:eastAsia="Times New Roman" w:cs="Arial"/>
          <w:lang w:val="en-CA"/>
        </w:rPr>
        <w:t xml:space="preserve"> There was discussion around the confidentiality of the minutes, what information will be shared in the public minutes.  The Committee wanted a culture statement that relates back to the Strategic Plan.  Other amendments were around title changes and department name changes.</w:t>
      </w:r>
    </w:p>
    <w:p w:rsidR="00B26CA9" w:rsidRDefault="00B26CA9" w:rsidP="00E22F92">
      <w:pPr>
        <w:autoSpaceDE w:val="0"/>
        <w:autoSpaceDN w:val="0"/>
        <w:spacing w:after="0" w:line="240" w:lineRule="auto"/>
        <w:rPr>
          <w:rFonts w:eastAsia="Times New Roman" w:cs="Arial"/>
          <w:lang w:val="en-CA"/>
        </w:rPr>
      </w:pPr>
    </w:p>
    <w:p w:rsidR="00E22F92" w:rsidRDefault="00B26CA9" w:rsidP="00E22F92">
      <w:pPr>
        <w:autoSpaceDE w:val="0"/>
        <w:autoSpaceDN w:val="0"/>
        <w:spacing w:after="0" w:line="240" w:lineRule="auto"/>
        <w:rPr>
          <w:rFonts w:eastAsia="Times New Roman" w:cs="Arial"/>
          <w:lang w:val="en-CA"/>
        </w:rPr>
      </w:pPr>
      <w:r>
        <w:rPr>
          <w:rFonts w:eastAsia="Times New Roman" w:cs="Arial"/>
          <w:lang w:val="en-CA"/>
        </w:rPr>
        <w:t>Action: Shaila Matthews will re-draft the Terms of Reference and post on OWL.  A review of the Accessibility Website will be brought forward for next meeting.</w:t>
      </w:r>
    </w:p>
    <w:p w:rsidR="00E22F92" w:rsidRDefault="00E22F92" w:rsidP="00E22F92">
      <w:pPr>
        <w:autoSpaceDE w:val="0"/>
        <w:autoSpaceDN w:val="0"/>
        <w:spacing w:after="0" w:line="240" w:lineRule="auto"/>
        <w:rPr>
          <w:rFonts w:eastAsia="Times New Roman" w:cs="Arial"/>
          <w:lang w:val="en-CA"/>
        </w:rPr>
      </w:pPr>
    </w:p>
    <w:p w:rsidR="00B26CA9" w:rsidRDefault="00E22F92" w:rsidP="00E22F92">
      <w:pPr>
        <w:autoSpaceDE w:val="0"/>
        <w:autoSpaceDN w:val="0"/>
        <w:spacing w:after="0" w:line="240" w:lineRule="auto"/>
        <w:rPr>
          <w:rFonts w:eastAsia="Times New Roman" w:cs="Arial"/>
          <w:lang w:val="en-CA"/>
        </w:rPr>
      </w:pPr>
      <w:r>
        <w:rPr>
          <w:rFonts w:eastAsia="Times New Roman" w:cs="Arial"/>
          <w:lang w:val="en-CA"/>
        </w:rPr>
        <w:t xml:space="preserve">4. </w:t>
      </w:r>
      <w:r w:rsidR="00B26CA9">
        <w:rPr>
          <w:rFonts w:eastAsia="Times New Roman" w:cs="Arial"/>
          <w:lang w:val="en-CA"/>
        </w:rPr>
        <w:t xml:space="preserve">Review Draft Policy on Accessibility: </w:t>
      </w:r>
      <w:r>
        <w:rPr>
          <w:rFonts w:eastAsia="Times New Roman" w:cs="Arial"/>
          <w:lang w:val="en-CA"/>
        </w:rPr>
        <w:t xml:space="preserve">The </w:t>
      </w:r>
      <w:r w:rsidR="00B26CA9">
        <w:rPr>
          <w:rFonts w:eastAsia="Times New Roman" w:cs="Arial"/>
          <w:lang w:val="en-CA"/>
        </w:rPr>
        <w:t>C</w:t>
      </w:r>
      <w:r>
        <w:rPr>
          <w:rFonts w:eastAsia="Times New Roman" w:cs="Arial"/>
          <w:lang w:val="en-CA"/>
        </w:rPr>
        <w:t xml:space="preserve">ommittee </w:t>
      </w:r>
      <w:r w:rsidR="00B26CA9">
        <w:rPr>
          <w:rFonts w:eastAsia="Times New Roman" w:cs="Arial"/>
          <w:lang w:val="en-CA"/>
        </w:rPr>
        <w:t>reviewed the draft policy and made suggestions to tighten up the language around support persons so it is clear they will NOT be charged for events and updating department name changes.</w:t>
      </w:r>
    </w:p>
    <w:p w:rsidR="00B26CA9" w:rsidRDefault="00B26CA9" w:rsidP="00E22F92">
      <w:pPr>
        <w:autoSpaceDE w:val="0"/>
        <w:autoSpaceDN w:val="0"/>
        <w:spacing w:after="0" w:line="240" w:lineRule="auto"/>
        <w:rPr>
          <w:rFonts w:eastAsia="Times New Roman" w:cs="Arial"/>
          <w:lang w:val="en-CA"/>
        </w:rPr>
      </w:pPr>
    </w:p>
    <w:p w:rsidR="00B26CA9" w:rsidRDefault="00B26CA9" w:rsidP="00E22F92">
      <w:pPr>
        <w:autoSpaceDE w:val="0"/>
        <w:autoSpaceDN w:val="0"/>
        <w:spacing w:after="0" w:line="240" w:lineRule="auto"/>
        <w:rPr>
          <w:rFonts w:eastAsia="Times New Roman" w:cs="Arial"/>
          <w:lang w:val="en-CA"/>
        </w:rPr>
      </w:pPr>
      <w:r>
        <w:rPr>
          <w:rFonts w:eastAsia="Times New Roman" w:cs="Arial"/>
          <w:lang w:val="en-CA"/>
        </w:rPr>
        <w:t>Action: Shaila Matthews will re-draft the Accessibility Policy and post on OWL.</w:t>
      </w:r>
    </w:p>
    <w:p w:rsidR="00B26CA9" w:rsidRDefault="00B26CA9" w:rsidP="00E22F92">
      <w:pPr>
        <w:autoSpaceDE w:val="0"/>
        <w:autoSpaceDN w:val="0"/>
        <w:spacing w:after="0" w:line="240" w:lineRule="auto"/>
        <w:rPr>
          <w:rFonts w:eastAsia="Times New Roman" w:cs="Arial"/>
          <w:lang w:val="en-CA"/>
        </w:rPr>
      </w:pPr>
    </w:p>
    <w:p w:rsidR="00B26CA9" w:rsidRDefault="00B26CA9" w:rsidP="00E22F92">
      <w:pPr>
        <w:autoSpaceDE w:val="0"/>
        <w:autoSpaceDN w:val="0"/>
        <w:spacing w:after="0" w:line="240" w:lineRule="auto"/>
        <w:rPr>
          <w:rFonts w:eastAsia="Times New Roman" w:cs="Arial"/>
          <w:lang w:val="en-CA"/>
        </w:rPr>
      </w:pPr>
      <w:r>
        <w:rPr>
          <w:rFonts w:eastAsia="Times New Roman" w:cs="Arial"/>
          <w:lang w:val="en-CA"/>
        </w:rPr>
        <w:t>5. Review Draft Policy on Duty to Accommodate: The Committee briefly reviewed the policy and made some minor suggestions a full review will be completed at the next meeting.</w:t>
      </w:r>
    </w:p>
    <w:p w:rsidR="00B26CA9" w:rsidRDefault="00B26CA9" w:rsidP="00E22F92">
      <w:pPr>
        <w:autoSpaceDE w:val="0"/>
        <w:autoSpaceDN w:val="0"/>
        <w:spacing w:after="0" w:line="240" w:lineRule="auto"/>
        <w:rPr>
          <w:rFonts w:eastAsia="Times New Roman" w:cs="Arial"/>
          <w:lang w:val="en-CA"/>
        </w:rPr>
      </w:pPr>
    </w:p>
    <w:p w:rsidR="00B26CA9" w:rsidRDefault="00B26CA9" w:rsidP="00B26CA9">
      <w:pPr>
        <w:autoSpaceDE w:val="0"/>
        <w:autoSpaceDN w:val="0"/>
        <w:spacing w:after="0" w:line="240" w:lineRule="auto"/>
        <w:rPr>
          <w:rFonts w:eastAsia="Times New Roman" w:cs="Arial"/>
          <w:lang w:val="en-CA"/>
        </w:rPr>
      </w:pPr>
      <w:r>
        <w:rPr>
          <w:rFonts w:eastAsia="Times New Roman" w:cs="Arial"/>
          <w:lang w:val="en-CA"/>
        </w:rPr>
        <w:t xml:space="preserve">Action: Shaila Matthews will </w:t>
      </w:r>
      <w:r>
        <w:rPr>
          <w:rFonts w:eastAsia="Times New Roman" w:cs="Arial"/>
          <w:lang w:val="en-CA"/>
        </w:rPr>
        <w:t>make the revisions requested to the Duty to Accommodate Policy</w:t>
      </w:r>
      <w:r>
        <w:rPr>
          <w:rFonts w:eastAsia="Times New Roman" w:cs="Arial"/>
          <w:lang w:val="en-CA"/>
        </w:rPr>
        <w:t xml:space="preserve"> and post on OWL.</w:t>
      </w:r>
    </w:p>
    <w:p w:rsidR="00B26CA9" w:rsidRDefault="00B26CA9" w:rsidP="00E22F92">
      <w:pPr>
        <w:autoSpaceDE w:val="0"/>
        <w:autoSpaceDN w:val="0"/>
        <w:spacing w:after="0" w:line="240" w:lineRule="auto"/>
        <w:rPr>
          <w:rFonts w:eastAsia="Times New Roman" w:cs="Arial"/>
          <w:lang w:val="en-CA"/>
        </w:rPr>
      </w:pPr>
    </w:p>
    <w:p w:rsidR="00B26CA9" w:rsidRDefault="00B26CA9" w:rsidP="00E22F92">
      <w:pPr>
        <w:autoSpaceDE w:val="0"/>
        <w:autoSpaceDN w:val="0"/>
        <w:spacing w:after="0" w:line="240" w:lineRule="auto"/>
        <w:rPr>
          <w:rFonts w:eastAsia="Times New Roman" w:cs="Arial"/>
          <w:lang w:val="en-CA"/>
        </w:rPr>
      </w:pPr>
      <w:r>
        <w:rPr>
          <w:rFonts w:eastAsia="Times New Roman" w:cs="Arial"/>
          <w:lang w:val="en-CA"/>
        </w:rPr>
        <w:t xml:space="preserve">6. Updating and Changing the Look of the Multi Year Plans: The Committee agreed that having an easy to update excel spreadsheet would be the </w:t>
      </w:r>
      <w:r w:rsidR="00437FD7">
        <w:rPr>
          <w:rFonts w:eastAsia="Times New Roman" w:cs="Arial"/>
          <w:lang w:val="en-CA"/>
        </w:rPr>
        <w:t>best</w:t>
      </w:r>
      <w:r>
        <w:rPr>
          <w:rFonts w:eastAsia="Times New Roman" w:cs="Arial"/>
          <w:lang w:val="en-CA"/>
        </w:rPr>
        <w:t xml:space="preserve"> to move forward.  As the time in the meeting was almost over the Committee </w:t>
      </w:r>
      <w:r w:rsidR="00437FD7">
        <w:rPr>
          <w:rFonts w:eastAsia="Times New Roman" w:cs="Arial"/>
          <w:lang w:val="en-CA"/>
        </w:rPr>
        <w:t>committed</w:t>
      </w:r>
      <w:r>
        <w:rPr>
          <w:rFonts w:eastAsia="Times New Roman" w:cs="Arial"/>
          <w:lang w:val="en-CA"/>
        </w:rPr>
        <w:t xml:space="preserve"> to a more detailed review and would bring forward issues via email to Shaila Matthews.  Jeffrey Preston requested the addition of the Customer Service Barrier to be added to the spread sheet.</w:t>
      </w:r>
    </w:p>
    <w:p w:rsidR="00B26CA9" w:rsidRDefault="00B26CA9" w:rsidP="00E22F92">
      <w:pPr>
        <w:autoSpaceDE w:val="0"/>
        <w:autoSpaceDN w:val="0"/>
        <w:spacing w:after="0" w:line="240" w:lineRule="auto"/>
        <w:rPr>
          <w:rFonts w:eastAsia="Times New Roman" w:cs="Arial"/>
          <w:lang w:val="en-CA"/>
        </w:rPr>
      </w:pPr>
    </w:p>
    <w:p w:rsidR="00B26CA9" w:rsidRDefault="00B26CA9" w:rsidP="00B26CA9">
      <w:pPr>
        <w:autoSpaceDE w:val="0"/>
        <w:autoSpaceDN w:val="0"/>
        <w:spacing w:after="0" w:line="240" w:lineRule="auto"/>
        <w:rPr>
          <w:rFonts w:eastAsia="Times New Roman" w:cs="Arial"/>
          <w:lang w:val="en-CA"/>
        </w:rPr>
      </w:pPr>
      <w:r>
        <w:rPr>
          <w:rFonts w:eastAsia="Times New Roman" w:cs="Arial"/>
          <w:lang w:val="en-CA"/>
        </w:rPr>
        <w:t>Action: Shaila Matthews will make the revisions requested and post on OWL.</w:t>
      </w:r>
    </w:p>
    <w:p w:rsidR="00437FD7" w:rsidRDefault="00437FD7" w:rsidP="00B26CA9">
      <w:pPr>
        <w:autoSpaceDE w:val="0"/>
        <w:autoSpaceDN w:val="0"/>
        <w:spacing w:after="0" w:line="240" w:lineRule="auto"/>
        <w:rPr>
          <w:rFonts w:eastAsia="Times New Roman" w:cs="Arial"/>
          <w:lang w:val="en-CA"/>
        </w:rPr>
      </w:pPr>
      <w:r>
        <w:rPr>
          <w:rFonts w:eastAsia="Times New Roman" w:cs="Arial"/>
          <w:lang w:val="en-CA"/>
        </w:rPr>
        <w:lastRenderedPageBreak/>
        <w:t>7. New Business:</w:t>
      </w:r>
    </w:p>
    <w:p w:rsidR="00437FD7" w:rsidRDefault="00437FD7" w:rsidP="00437FD7">
      <w:pPr>
        <w:autoSpaceDE w:val="0"/>
        <w:autoSpaceDN w:val="0"/>
        <w:spacing w:after="0" w:line="240" w:lineRule="auto"/>
        <w:ind w:left="720"/>
        <w:rPr>
          <w:rFonts w:eastAsia="Times New Roman" w:cs="Arial"/>
          <w:lang w:val="en-CA"/>
        </w:rPr>
      </w:pPr>
      <w:r>
        <w:rPr>
          <w:rFonts w:eastAsia="Times New Roman" w:cs="Arial"/>
          <w:lang w:val="en-CA"/>
        </w:rPr>
        <w:t>a. Update on Student Council Activities: Claire Linley updated the Committee on the upcoming Accessibility activities of Student Council.  The goals of student council for the year are to do an Accessibility Review of Campus in the following areas: cultural and physical.  The goal is to do this review every 3 years.  This review will be geared to students and services to students but can be shared with PAAC.  The data collection will be ready by the end of September.  Another initiative is the application to a grant to install a wheelchair ramp to the front of Wemple Building.</w:t>
      </w:r>
    </w:p>
    <w:p w:rsidR="00437FD7" w:rsidRDefault="00437FD7" w:rsidP="00437FD7">
      <w:pPr>
        <w:autoSpaceDE w:val="0"/>
        <w:autoSpaceDN w:val="0"/>
        <w:spacing w:after="0" w:line="240" w:lineRule="auto"/>
        <w:ind w:left="720"/>
        <w:rPr>
          <w:rFonts w:eastAsia="Times New Roman" w:cs="Arial"/>
          <w:lang w:val="en-CA"/>
        </w:rPr>
      </w:pPr>
    </w:p>
    <w:p w:rsidR="00437FD7" w:rsidRDefault="00437FD7" w:rsidP="00437FD7">
      <w:pPr>
        <w:autoSpaceDE w:val="0"/>
        <w:autoSpaceDN w:val="0"/>
        <w:spacing w:after="0" w:line="240" w:lineRule="auto"/>
        <w:ind w:left="720"/>
        <w:rPr>
          <w:rFonts w:eastAsia="Times New Roman" w:cs="Arial"/>
          <w:lang w:val="en-CA"/>
        </w:rPr>
      </w:pPr>
      <w:proofErr w:type="gramStart"/>
      <w:r>
        <w:rPr>
          <w:rFonts w:eastAsia="Times New Roman" w:cs="Arial"/>
          <w:lang w:val="en-CA"/>
        </w:rPr>
        <w:t>b. Service</w:t>
      </w:r>
      <w:proofErr w:type="gramEnd"/>
      <w:r>
        <w:rPr>
          <w:rFonts w:eastAsia="Times New Roman" w:cs="Arial"/>
          <w:lang w:val="en-CA"/>
        </w:rPr>
        <w:t xml:space="preserve"> Disruption and Wemple Elevators: </w:t>
      </w:r>
      <w:r w:rsidR="00F93222">
        <w:rPr>
          <w:rFonts w:eastAsia="Times New Roman" w:cs="Arial"/>
          <w:lang w:val="en-CA"/>
        </w:rPr>
        <w:t>Maureen Moore raised the concern that recently the Wemple Elevator has been out of service more often than in service.  Chris MacNeil is aware of the issue and has scheduled a meeting to with the elevator company to discuss issues.  This lead to a brief discussion on Service Disruption notifications.  Currently it only appears of the website is there a better way or more ways to disseminate this information.  This topic will be brought forward to the next meeting.</w:t>
      </w:r>
    </w:p>
    <w:p w:rsidR="00F93222" w:rsidRDefault="00F93222" w:rsidP="00437FD7">
      <w:pPr>
        <w:autoSpaceDE w:val="0"/>
        <w:autoSpaceDN w:val="0"/>
        <w:spacing w:after="0" w:line="240" w:lineRule="auto"/>
        <w:ind w:left="720"/>
        <w:rPr>
          <w:rFonts w:eastAsia="Times New Roman" w:cs="Arial"/>
          <w:lang w:val="en-CA"/>
        </w:rPr>
      </w:pPr>
    </w:p>
    <w:p w:rsidR="00F93222" w:rsidRDefault="00F93222" w:rsidP="00437FD7">
      <w:pPr>
        <w:autoSpaceDE w:val="0"/>
        <w:autoSpaceDN w:val="0"/>
        <w:spacing w:after="0" w:line="240" w:lineRule="auto"/>
        <w:ind w:left="720"/>
        <w:rPr>
          <w:rFonts w:eastAsia="Times New Roman" w:cs="Arial"/>
          <w:lang w:val="en-CA"/>
        </w:rPr>
      </w:pPr>
      <w:r>
        <w:rPr>
          <w:rFonts w:eastAsia="Times New Roman" w:cs="Arial"/>
          <w:lang w:val="en-CA"/>
        </w:rPr>
        <w:t>c. Next Meeting: Shaila Matthews will look at scheduling another meeting in October 2018.</w:t>
      </w:r>
      <w:bookmarkStart w:id="0" w:name="_GoBack"/>
      <w:bookmarkEnd w:id="0"/>
    </w:p>
    <w:p w:rsidR="00E22F92" w:rsidRPr="00E22F92" w:rsidRDefault="00E22F92" w:rsidP="00E22F92">
      <w:pPr>
        <w:autoSpaceDE w:val="0"/>
        <w:autoSpaceDN w:val="0"/>
        <w:spacing w:after="0" w:line="240" w:lineRule="auto"/>
        <w:rPr>
          <w:rFonts w:eastAsia="Times New Roman" w:cs="Arial"/>
          <w:lang w:val="en-CA"/>
        </w:rPr>
      </w:pPr>
    </w:p>
    <w:p w:rsidR="00A63912" w:rsidRDefault="00F93222" w:rsidP="00E30D2A">
      <w:pPr>
        <w:autoSpaceDE w:val="0"/>
        <w:autoSpaceDN w:val="0"/>
        <w:spacing w:after="0" w:line="240" w:lineRule="auto"/>
        <w:rPr>
          <w:rFonts w:eastAsia="Times New Roman" w:cs="Arial"/>
          <w:lang w:val="en-CA"/>
        </w:rPr>
      </w:pPr>
      <w:r>
        <w:rPr>
          <w:rFonts w:eastAsia="Times New Roman" w:cs="Arial"/>
          <w:lang w:val="en-CA"/>
        </w:rPr>
        <w:t>8. Adjournment</w:t>
      </w:r>
      <w:r w:rsidR="00A63912">
        <w:rPr>
          <w:rFonts w:eastAsia="Times New Roman" w:cs="Arial"/>
          <w:lang w:val="en-CA"/>
        </w:rPr>
        <w:t xml:space="preserve"> </w:t>
      </w:r>
    </w:p>
    <w:p w:rsidR="00F93222" w:rsidRPr="00247D97" w:rsidRDefault="00F93222" w:rsidP="00F93222">
      <w:pPr>
        <w:spacing w:after="0" w:line="240" w:lineRule="auto"/>
        <w:rPr>
          <w:b/>
        </w:rPr>
      </w:pPr>
      <w:r>
        <w:tab/>
      </w:r>
      <w:r w:rsidRPr="00247D97">
        <w:rPr>
          <w:b/>
        </w:rPr>
        <w:t>M/S</w:t>
      </w:r>
      <w:r>
        <w:t xml:space="preserve"> </w:t>
      </w:r>
      <w:r>
        <w:t>Doug Mantle</w:t>
      </w:r>
      <w:r>
        <w:t xml:space="preserve">, </w:t>
      </w:r>
      <w:r>
        <w:t>Shaila Matthews</w:t>
      </w:r>
      <w:r>
        <w:t xml:space="preserve"> </w:t>
      </w:r>
      <w:r>
        <w:tab/>
      </w:r>
      <w:r>
        <w:tab/>
      </w:r>
      <w:r>
        <w:rPr>
          <w:b/>
        </w:rPr>
        <w:t>Carried</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89"/>
    <w:rsid w:val="000E6CB7"/>
    <w:rsid w:val="0012327E"/>
    <w:rsid w:val="00247D97"/>
    <w:rsid w:val="00305FE4"/>
    <w:rsid w:val="00344248"/>
    <w:rsid w:val="0040155B"/>
    <w:rsid w:val="00437FD7"/>
    <w:rsid w:val="004E54BE"/>
    <w:rsid w:val="004F3F25"/>
    <w:rsid w:val="00A03CBA"/>
    <w:rsid w:val="00A63912"/>
    <w:rsid w:val="00AE2100"/>
    <w:rsid w:val="00B21B72"/>
    <w:rsid w:val="00B26CA9"/>
    <w:rsid w:val="00B40F89"/>
    <w:rsid w:val="00BB0762"/>
    <w:rsid w:val="00C10424"/>
    <w:rsid w:val="00C83B2C"/>
    <w:rsid w:val="00D4303A"/>
    <w:rsid w:val="00D66F3D"/>
    <w:rsid w:val="00DD3535"/>
    <w:rsid w:val="00DE6A5C"/>
    <w:rsid w:val="00E22F92"/>
    <w:rsid w:val="00E30D2A"/>
    <w:rsid w:val="00E32023"/>
    <w:rsid w:val="00EA21E9"/>
    <w:rsid w:val="00EF1C61"/>
    <w:rsid w:val="00F712F4"/>
    <w:rsid w:val="00F9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Shaila</cp:lastModifiedBy>
  <cp:revision>6</cp:revision>
  <dcterms:created xsi:type="dcterms:W3CDTF">2016-12-23T15:37:00Z</dcterms:created>
  <dcterms:modified xsi:type="dcterms:W3CDTF">2018-08-14T18:11:00Z</dcterms:modified>
</cp:coreProperties>
</file>